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A7" w:rsidRPr="009E55C3" w:rsidRDefault="00876146" w:rsidP="00BE72F7">
      <w:pPr>
        <w:ind w:left="5670"/>
        <w:rPr>
          <w:color w:val="FF0000"/>
        </w:rPr>
      </w:pPr>
      <w:r w:rsidRPr="009E55C3">
        <w:rPr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885AC2A" wp14:editId="2B2AA299">
                <wp:simplePos x="0" y="0"/>
                <wp:positionH relativeFrom="column">
                  <wp:posOffset>-14605</wp:posOffset>
                </wp:positionH>
                <wp:positionV relativeFrom="paragraph">
                  <wp:posOffset>31750</wp:posOffset>
                </wp:positionV>
                <wp:extent cx="6315075" cy="9286875"/>
                <wp:effectExtent l="38100" t="38100" r="47625" b="476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27" w:rsidRDefault="00655E27" w:rsidP="002B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85AC2A" id="Прямоугольник 7" o:spid="_x0000_s1026" style="position:absolute;left:0;text-align:left;margin-left:-1.15pt;margin-top:2.5pt;width:497.25pt;height:73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" strokeweight="6pt">
                <v:stroke linestyle="thickBetweenThin"/>
                <v:textbox>
                  <w:txbxContent>
                    <w:p w:rsidR="00655E27" w:rsidRDefault="00655E27" w:rsidP="002B34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1FA7" w:rsidRPr="009E55C3" w:rsidRDefault="00421FA7" w:rsidP="00421FA7">
      <w:pPr>
        <w:jc w:val="both"/>
        <w:rPr>
          <w:color w:val="FF0000"/>
        </w:rPr>
      </w:pPr>
    </w:p>
    <w:p w:rsidR="00421FA7" w:rsidRPr="00B74B1D" w:rsidRDefault="00876146" w:rsidP="00421FA7">
      <w:pPr>
        <w:jc w:val="both"/>
      </w:pPr>
      <w:r w:rsidRPr="00B74B1D">
        <w:rPr>
          <w:noProof/>
        </w:rPr>
        <w:drawing>
          <wp:anchor distT="0" distB="0" distL="114300" distR="114300" simplePos="0" relativeHeight="251657728" behindDoc="1" locked="0" layoutInCell="1" allowOverlap="1" wp14:anchorId="1123B67E" wp14:editId="221CAF48">
            <wp:simplePos x="0" y="0"/>
            <wp:positionH relativeFrom="column">
              <wp:posOffset>61595</wp:posOffset>
            </wp:positionH>
            <wp:positionV relativeFrom="paragraph">
              <wp:posOffset>13970</wp:posOffset>
            </wp:positionV>
            <wp:extent cx="6038850" cy="1323975"/>
            <wp:effectExtent l="19050" t="19050" r="19050" b="28575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23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0"/>
                          </a:srgbClr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146" w:rsidRPr="00441310" w:rsidRDefault="00876146" w:rsidP="00876146">
      <w:pPr>
        <w:ind w:left="1588"/>
        <w:jc w:val="center"/>
      </w:pPr>
      <w:r w:rsidRPr="00441310">
        <w:t>Общество с Ограниченной Ответственностью</w:t>
      </w:r>
    </w:p>
    <w:p w:rsidR="00876146" w:rsidRPr="00441310" w:rsidRDefault="002B3435" w:rsidP="00876146">
      <w:pPr>
        <w:ind w:left="1588"/>
        <w:jc w:val="center"/>
        <w:rPr>
          <w:b/>
          <w:sz w:val="36"/>
          <w:szCs w:val="36"/>
        </w:rPr>
      </w:pPr>
      <w:r w:rsidRPr="00441310">
        <w:rPr>
          <w:b/>
          <w:sz w:val="36"/>
          <w:szCs w:val="36"/>
        </w:rPr>
        <w:t xml:space="preserve">           </w:t>
      </w:r>
      <w:proofErr w:type="spellStart"/>
      <w:r w:rsidR="00876146" w:rsidRPr="00441310">
        <w:rPr>
          <w:b/>
          <w:sz w:val="36"/>
          <w:szCs w:val="36"/>
        </w:rPr>
        <w:t>Инновационно</w:t>
      </w:r>
      <w:proofErr w:type="spellEnd"/>
      <w:r w:rsidR="00876146" w:rsidRPr="00441310">
        <w:rPr>
          <w:b/>
          <w:sz w:val="36"/>
          <w:szCs w:val="36"/>
        </w:rPr>
        <w:t>-внедренческий центр</w:t>
      </w:r>
    </w:p>
    <w:p w:rsidR="00876146" w:rsidRPr="00441310" w:rsidRDefault="00876146" w:rsidP="00876146">
      <w:pPr>
        <w:ind w:left="1588"/>
        <w:jc w:val="center"/>
        <w:rPr>
          <w:b/>
          <w:sz w:val="36"/>
          <w:szCs w:val="36"/>
        </w:rPr>
      </w:pPr>
      <w:r w:rsidRPr="00441310">
        <w:rPr>
          <w:b/>
          <w:sz w:val="36"/>
          <w:szCs w:val="36"/>
        </w:rPr>
        <w:t>«ЭНЕРГОАКТИВ»</w:t>
      </w:r>
    </w:p>
    <w:p w:rsidR="00876146" w:rsidRPr="00441310" w:rsidRDefault="00876146" w:rsidP="00876146">
      <w:pPr>
        <w:ind w:left="1588"/>
        <w:jc w:val="center"/>
        <w:rPr>
          <w:szCs w:val="20"/>
        </w:rPr>
      </w:pPr>
    </w:p>
    <w:p w:rsidR="00876146" w:rsidRPr="00441310" w:rsidRDefault="00876146" w:rsidP="00876146">
      <w:pPr>
        <w:ind w:left="1588"/>
        <w:jc w:val="center"/>
        <w:rPr>
          <w:sz w:val="18"/>
          <w:szCs w:val="18"/>
        </w:rPr>
      </w:pPr>
      <w:r w:rsidRPr="00441310">
        <w:rPr>
          <w:sz w:val="18"/>
          <w:szCs w:val="18"/>
        </w:rPr>
        <w:t>ООО ИВЦ «</w:t>
      </w:r>
      <w:proofErr w:type="spellStart"/>
      <w:r w:rsidRPr="00441310">
        <w:rPr>
          <w:sz w:val="18"/>
          <w:szCs w:val="18"/>
        </w:rPr>
        <w:t>Энергоактив</w:t>
      </w:r>
      <w:proofErr w:type="spellEnd"/>
      <w:r w:rsidRPr="00441310">
        <w:rPr>
          <w:sz w:val="18"/>
          <w:szCs w:val="18"/>
        </w:rPr>
        <w:t xml:space="preserve">», 680054, г. Хабаровск, ул. </w:t>
      </w:r>
      <w:proofErr w:type="gramStart"/>
      <w:r w:rsidRPr="00441310">
        <w:rPr>
          <w:sz w:val="18"/>
          <w:szCs w:val="18"/>
        </w:rPr>
        <w:t>Трехгорная</w:t>
      </w:r>
      <w:proofErr w:type="gramEnd"/>
      <w:r w:rsidRPr="00441310">
        <w:rPr>
          <w:sz w:val="18"/>
          <w:szCs w:val="18"/>
        </w:rPr>
        <w:t>, д. 8, оф. 7,</w:t>
      </w:r>
    </w:p>
    <w:p w:rsidR="00876146" w:rsidRPr="00441310" w:rsidRDefault="00876146" w:rsidP="00876146">
      <w:pPr>
        <w:ind w:left="1588"/>
        <w:jc w:val="center"/>
        <w:rPr>
          <w:sz w:val="18"/>
          <w:szCs w:val="18"/>
        </w:rPr>
      </w:pPr>
      <w:r w:rsidRPr="00441310">
        <w:rPr>
          <w:sz w:val="18"/>
          <w:szCs w:val="18"/>
        </w:rPr>
        <w:t xml:space="preserve">тел/факс (4212) 734-111, </w:t>
      </w:r>
      <w:r w:rsidRPr="00441310">
        <w:rPr>
          <w:sz w:val="18"/>
          <w:szCs w:val="18"/>
          <w:lang w:val="en-US"/>
        </w:rPr>
        <w:t>e</w:t>
      </w:r>
      <w:r w:rsidRPr="00441310">
        <w:rPr>
          <w:sz w:val="18"/>
          <w:szCs w:val="18"/>
        </w:rPr>
        <w:t>-</w:t>
      </w:r>
      <w:r w:rsidRPr="00441310">
        <w:rPr>
          <w:sz w:val="18"/>
          <w:szCs w:val="18"/>
          <w:lang w:val="en-US"/>
        </w:rPr>
        <w:t>mail</w:t>
      </w:r>
      <w:r w:rsidRPr="00441310">
        <w:rPr>
          <w:sz w:val="18"/>
          <w:szCs w:val="18"/>
        </w:rPr>
        <w:t xml:space="preserve">: </w:t>
      </w:r>
      <w:proofErr w:type="spellStart"/>
      <w:r w:rsidRPr="00441310">
        <w:rPr>
          <w:sz w:val="18"/>
          <w:szCs w:val="18"/>
          <w:lang w:val="en-US"/>
        </w:rPr>
        <w:t>ivc</w:t>
      </w:r>
      <w:proofErr w:type="spellEnd"/>
      <w:r w:rsidRPr="00441310">
        <w:rPr>
          <w:sz w:val="18"/>
          <w:szCs w:val="18"/>
        </w:rPr>
        <w:t>.</w:t>
      </w:r>
      <w:proofErr w:type="spellStart"/>
      <w:r w:rsidRPr="00441310">
        <w:rPr>
          <w:sz w:val="18"/>
          <w:szCs w:val="18"/>
          <w:lang w:val="en-US"/>
        </w:rPr>
        <w:t>energo</w:t>
      </w:r>
      <w:proofErr w:type="spellEnd"/>
      <w:r w:rsidRPr="00441310">
        <w:rPr>
          <w:sz w:val="18"/>
          <w:szCs w:val="18"/>
        </w:rPr>
        <w:t>@</w:t>
      </w:r>
      <w:r w:rsidRPr="00441310">
        <w:rPr>
          <w:sz w:val="18"/>
          <w:szCs w:val="18"/>
          <w:lang w:val="en-US"/>
        </w:rPr>
        <w:t>mail</w:t>
      </w:r>
      <w:r w:rsidRPr="00441310">
        <w:rPr>
          <w:sz w:val="18"/>
          <w:szCs w:val="18"/>
        </w:rPr>
        <w:t>.</w:t>
      </w:r>
      <w:proofErr w:type="spellStart"/>
      <w:r w:rsidRPr="00441310">
        <w:rPr>
          <w:sz w:val="18"/>
          <w:szCs w:val="18"/>
          <w:lang w:val="en-US"/>
        </w:rPr>
        <w:t>ru</w:t>
      </w:r>
      <w:proofErr w:type="spellEnd"/>
    </w:p>
    <w:p w:rsidR="00876146" w:rsidRPr="00441310" w:rsidRDefault="00876146" w:rsidP="00876146">
      <w:pPr>
        <w:ind w:left="-720"/>
        <w:rPr>
          <w:b/>
          <w:sz w:val="20"/>
          <w:szCs w:val="20"/>
        </w:rPr>
      </w:pPr>
    </w:p>
    <w:p w:rsidR="00876146" w:rsidRPr="00441310" w:rsidRDefault="00876146" w:rsidP="00876146">
      <w:pPr>
        <w:spacing w:line="360" w:lineRule="auto"/>
        <w:ind w:firstLine="709"/>
        <w:jc w:val="center"/>
        <w:rPr>
          <w:b/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441310" w:rsidRDefault="00876146" w:rsidP="00876146">
      <w:pPr>
        <w:rPr>
          <w:sz w:val="32"/>
          <w:szCs w:val="28"/>
        </w:rPr>
      </w:pPr>
    </w:p>
    <w:p w:rsidR="00876146" w:rsidRPr="008A4237" w:rsidRDefault="008A4237" w:rsidP="008A4237">
      <w:pPr>
        <w:tabs>
          <w:tab w:val="left" w:pos="3915"/>
        </w:tabs>
        <w:contextualSpacing/>
        <w:rPr>
          <w:sz w:val="36"/>
          <w:szCs w:val="28"/>
        </w:rPr>
      </w:pPr>
      <w:r>
        <w:rPr>
          <w:sz w:val="32"/>
          <w:szCs w:val="28"/>
        </w:rPr>
        <w:tab/>
      </w:r>
      <w:r w:rsidRPr="008A4237">
        <w:rPr>
          <w:sz w:val="36"/>
          <w:szCs w:val="28"/>
        </w:rPr>
        <w:t>ПРОЕКТ</w:t>
      </w:r>
    </w:p>
    <w:p w:rsidR="00F70913" w:rsidRPr="00441310" w:rsidRDefault="008A4237" w:rsidP="00F70913">
      <w:pPr>
        <w:contextualSpacing/>
        <w:jc w:val="center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ПРОГРАММЫ</w:t>
      </w:r>
      <w:bookmarkStart w:id="0" w:name="_GoBack"/>
      <w:bookmarkEnd w:id="0"/>
      <w:r w:rsidR="00F70913" w:rsidRPr="00441310">
        <w:rPr>
          <w:rFonts w:eastAsiaTheme="minorEastAsia"/>
          <w:sz w:val="32"/>
          <w:szCs w:val="32"/>
        </w:rPr>
        <w:t xml:space="preserve"> КОМПЛЕКСНОГО РАЗВИТИЯ</w:t>
      </w:r>
    </w:p>
    <w:p w:rsidR="00F70913" w:rsidRPr="00441310" w:rsidRDefault="00F70913" w:rsidP="00F70913">
      <w:pPr>
        <w:contextualSpacing/>
        <w:jc w:val="center"/>
        <w:rPr>
          <w:rFonts w:eastAsiaTheme="minorEastAsia"/>
          <w:sz w:val="32"/>
          <w:szCs w:val="32"/>
        </w:rPr>
      </w:pPr>
      <w:r w:rsidRPr="00441310">
        <w:rPr>
          <w:rFonts w:eastAsiaTheme="minorEastAsia"/>
          <w:sz w:val="32"/>
          <w:szCs w:val="32"/>
        </w:rPr>
        <w:t>ТРАНСПОРТНОЙ ИНФРАСТРУКТУРЫ</w:t>
      </w:r>
    </w:p>
    <w:p w:rsidR="00465356" w:rsidRPr="00441310" w:rsidRDefault="00465356" w:rsidP="00F70913">
      <w:pPr>
        <w:jc w:val="center"/>
        <w:rPr>
          <w:rFonts w:eastAsiaTheme="minorEastAsia"/>
          <w:sz w:val="32"/>
          <w:szCs w:val="32"/>
        </w:rPr>
      </w:pPr>
    </w:p>
    <w:p w:rsidR="00F70913" w:rsidRPr="00382F61" w:rsidRDefault="00441310" w:rsidP="00F70913">
      <w:pPr>
        <w:jc w:val="center"/>
        <w:rPr>
          <w:sz w:val="28"/>
          <w:szCs w:val="28"/>
        </w:rPr>
      </w:pPr>
      <w:r w:rsidRPr="00382F61">
        <w:rPr>
          <w:rFonts w:eastAsiaTheme="minorEastAsia"/>
          <w:b/>
          <w:sz w:val="28"/>
          <w:szCs w:val="28"/>
        </w:rPr>
        <w:t>ЧЛЯНСКОГО</w:t>
      </w:r>
      <w:r w:rsidR="008F292D" w:rsidRPr="00382F61">
        <w:rPr>
          <w:rFonts w:eastAsiaTheme="minorEastAsia"/>
          <w:b/>
          <w:sz w:val="28"/>
          <w:szCs w:val="28"/>
        </w:rPr>
        <w:t xml:space="preserve"> СЕЛЬСКОГО ПОСЕЛЕНИЯ НИКОЛАЕВСКОГО МУН</w:t>
      </w:r>
      <w:r w:rsidR="008F292D" w:rsidRPr="00382F61">
        <w:rPr>
          <w:rFonts w:eastAsiaTheme="minorEastAsia"/>
          <w:b/>
          <w:sz w:val="28"/>
          <w:szCs w:val="28"/>
        </w:rPr>
        <w:t>И</w:t>
      </w:r>
      <w:r w:rsidR="008F292D" w:rsidRPr="00382F61">
        <w:rPr>
          <w:rFonts w:eastAsiaTheme="minorEastAsia"/>
          <w:b/>
          <w:sz w:val="28"/>
          <w:szCs w:val="28"/>
        </w:rPr>
        <w:t>ЦИПАЛЬНОГО РАЙОНА ХАБАРОВСКОГО КРАЯ</w:t>
      </w:r>
    </w:p>
    <w:p w:rsidR="00876146" w:rsidRPr="00441310" w:rsidRDefault="00876146" w:rsidP="00876146">
      <w:pPr>
        <w:rPr>
          <w:color w:val="FF0000"/>
          <w:sz w:val="32"/>
          <w:szCs w:val="28"/>
        </w:rPr>
      </w:pPr>
    </w:p>
    <w:p w:rsidR="00876146" w:rsidRPr="00441310" w:rsidRDefault="00876146" w:rsidP="00876146">
      <w:pPr>
        <w:rPr>
          <w:color w:val="FF0000"/>
          <w:sz w:val="32"/>
          <w:szCs w:val="28"/>
        </w:rPr>
      </w:pPr>
    </w:p>
    <w:p w:rsidR="00876146" w:rsidRPr="00441310" w:rsidRDefault="00876146" w:rsidP="00876146">
      <w:pPr>
        <w:rPr>
          <w:color w:val="FF0000"/>
          <w:sz w:val="32"/>
          <w:szCs w:val="28"/>
        </w:rPr>
      </w:pPr>
    </w:p>
    <w:tbl>
      <w:tblPr>
        <w:tblStyle w:val="afa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692"/>
      </w:tblGrid>
      <w:tr w:rsidR="00441310" w:rsidRPr="00441310" w:rsidTr="002B3435">
        <w:tc>
          <w:tcPr>
            <w:tcW w:w="4770" w:type="dxa"/>
          </w:tcPr>
          <w:p w:rsidR="002B3435" w:rsidRPr="00382F61" w:rsidRDefault="002B3435" w:rsidP="002B3435">
            <w:pPr>
              <w:ind w:firstLine="567"/>
              <w:jc w:val="both"/>
              <w:rPr>
                <w:b/>
                <w:sz w:val="28"/>
                <w:szCs w:val="28"/>
                <w:lang w:val="ru-RU"/>
              </w:rPr>
            </w:pPr>
            <w:r w:rsidRPr="00382F61">
              <w:rPr>
                <w:b/>
                <w:sz w:val="28"/>
                <w:szCs w:val="28"/>
                <w:lang w:val="ru-RU"/>
              </w:rPr>
              <w:t>РАЗРАБОТАНО</w:t>
            </w:r>
          </w:p>
          <w:p w:rsidR="002B3435" w:rsidRPr="00382F61" w:rsidRDefault="002B3435" w:rsidP="002B3435">
            <w:pPr>
              <w:ind w:firstLine="177"/>
              <w:jc w:val="both"/>
              <w:rPr>
                <w:sz w:val="28"/>
                <w:szCs w:val="28"/>
                <w:lang w:val="ru-RU"/>
              </w:rPr>
            </w:pPr>
          </w:p>
          <w:p w:rsidR="000304F3" w:rsidRPr="00382F61" w:rsidRDefault="0052383E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382F61">
              <w:rPr>
                <w:sz w:val="28"/>
                <w:lang w:val="ru-RU"/>
              </w:rPr>
              <w:t>Генеральный директор</w:t>
            </w:r>
          </w:p>
          <w:p w:rsidR="000304F3" w:rsidRPr="00382F61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382F61">
              <w:rPr>
                <w:sz w:val="28"/>
                <w:lang w:val="ru-RU"/>
              </w:rPr>
              <w:t>ООО «ИВЦ «</w:t>
            </w:r>
            <w:proofErr w:type="spellStart"/>
            <w:r w:rsidRPr="00382F61">
              <w:rPr>
                <w:sz w:val="28"/>
                <w:lang w:val="ru-RU"/>
              </w:rPr>
              <w:t>Энергоактив</w:t>
            </w:r>
            <w:proofErr w:type="spellEnd"/>
            <w:r w:rsidRPr="00382F61">
              <w:rPr>
                <w:sz w:val="28"/>
                <w:lang w:val="ru-RU"/>
              </w:rPr>
              <w:t>»</w:t>
            </w:r>
          </w:p>
          <w:p w:rsidR="0052383E" w:rsidRPr="00382F61" w:rsidRDefault="0052383E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382F61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382F61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382F61">
              <w:rPr>
                <w:sz w:val="28"/>
                <w:lang w:val="ru-RU"/>
              </w:rPr>
              <w:t>___________/</w:t>
            </w:r>
            <w:r w:rsidR="0052383E" w:rsidRPr="00382F61">
              <w:rPr>
                <w:sz w:val="28"/>
                <w:lang w:val="ru-RU"/>
              </w:rPr>
              <w:t xml:space="preserve">С.В. </w:t>
            </w:r>
            <w:proofErr w:type="spellStart"/>
            <w:r w:rsidR="0052383E" w:rsidRPr="00382F61">
              <w:rPr>
                <w:sz w:val="28"/>
                <w:lang w:val="ru-RU"/>
              </w:rPr>
              <w:t>Лопашук</w:t>
            </w:r>
            <w:proofErr w:type="spellEnd"/>
            <w:r w:rsidRPr="00382F61">
              <w:rPr>
                <w:sz w:val="28"/>
                <w:lang w:val="ru-RU"/>
              </w:rPr>
              <w:t xml:space="preserve"> /</w:t>
            </w:r>
          </w:p>
          <w:p w:rsidR="002B3435" w:rsidRPr="00441310" w:rsidRDefault="002B3435" w:rsidP="002B3435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2B3435" w:rsidRPr="00E32670" w:rsidRDefault="002B3435" w:rsidP="009E45B5">
            <w:pPr>
              <w:ind w:left="899" w:hanging="1"/>
              <w:jc w:val="both"/>
              <w:rPr>
                <w:b/>
                <w:sz w:val="28"/>
                <w:szCs w:val="28"/>
                <w:lang w:val="ru-RU"/>
              </w:rPr>
            </w:pPr>
            <w:r w:rsidRPr="00E32670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:rsidR="002B3435" w:rsidRPr="00E32670" w:rsidRDefault="002B3435" w:rsidP="009E45B5">
            <w:pPr>
              <w:ind w:left="899" w:hanging="1"/>
              <w:jc w:val="both"/>
              <w:rPr>
                <w:sz w:val="28"/>
                <w:szCs w:val="28"/>
                <w:lang w:val="ru-RU"/>
              </w:rPr>
            </w:pPr>
          </w:p>
          <w:p w:rsidR="009E45B5" w:rsidRPr="00E32670" w:rsidRDefault="009E45B5" w:rsidP="00B74B1D">
            <w:pPr>
              <w:ind w:left="899" w:hanging="1"/>
              <w:rPr>
                <w:sz w:val="28"/>
                <w:szCs w:val="28"/>
                <w:lang w:val="ru-RU"/>
              </w:rPr>
            </w:pPr>
            <w:r w:rsidRPr="00E32670">
              <w:rPr>
                <w:sz w:val="28"/>
                <w:szCs w:val="28"/>
                <w:lang w:val="ru-RU"/>
              </w:rPr>
              <w:t>Глава</w:t>
            </w:r>
          </w:p>
          <w:p w:rsidR="009E45B5" w:rsidRPr="00E32670" w:rsidRDefault="00E32670" w:rsidP="009E45B5">
            <w:pPr>
              <w:ind w:left="899" w:hanging="1"/>
              <w:jc w:val="both"/>
              <w:rPr>
                <w:sz w:val="28"/>
                <w:szCs w:val="28"/>
                <w:lang w:val="ru-RU"/>
              </w:rPr>
            </w:pPr>
            <w:r w:rsidRPr="00E32670">
              <w:rPr>
                <w:sz w:val="28"/>
                <w:szCs w:val="28"/>
                <w:lang w:val="ru-RU"/>
              </w:rPr>
              <w:t>Члянского</w:t>
            </w:r>
            <w:r w:rsidR="008F292D" w:rsidRPr="00E32670">
              <w:rPr>
                <w:sz w:val="28"/>
                <w:szCs w:val="28"/>
                <w:lang w:val="ru-RU"/>
              </w:rPr>
              <w:t xml:space="preserve"> сельского посел</w:t>
            </w:r>
            <w:r w:rsidR="008F292D" w:rsidRPr="00E32670">
              <w:rPr>
                <w:sz w:val="28"/>
                <w:szCs w:val="28"/>
                <w:lang w:val="ru-RU"/>
              </w:rPr>
              <w:t>е</w:t>
            </w:r>
            <w:r w:rsidR="008F292D" w:rsidRPr="00E32670">
              <w:rPr>
                <w:sz w:val="28"/>
                <w:szCs w:val="28"/>
                <w:lang w:val="ru-RU"/>
              </w:rPr>
              <w:t xml:space="preserve">ния </w:t>
            </w:r>
          </w:p>
          <w:p w:rsidR="008F292D" w:rsidRPr="00441310" w:rsidRDefault="008F292D" w:rsidP="008F292D">
            <w:pPr>
              <w:ind w:left="900" w:hanging="1"/>
              <w:jc w:val="both"/>
              <w:rPr>
                <w:color w:val="FF0000"/>
                <w:sz w:val="28"/>
                <w:szCs w:val="28"/>
                <w:lang w:val="ru-RU"/>
              </w:rPr>
            </w:pPr>
          </w:p>
          <w:p w:rsidR="002B3435" w:rsidRPr="00441310" w:rsidRDefault="002B3435" w:rsidP="00E32670">
            <w:pPr>
              <w:ind w:left="900" w:hanging="1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E32670">
              <w:rPr>
                <w:sz w:val="28"/>
                <w:szCs w:val="28"/>
                <w:lang w:val="ru-RU"/>
              </w:rPr>
              <w:t>________</w:t>
            </w:r>
            <w:r w:rsidR="00406A48" w:rsidRPr="00E32670">
              <w:rPr>
                <w:sz w:val="28"/>
                <w:szCs w:val="28"/>
                <w:lang w:val="ru-RU"/>
              </w:rPr>
              <w:t>___</w:t>
            </w:r>
            <w:r w:rsidRPr="00E32670">
              <w:rPr>
                <w:sz w:val="28"/>
                <w:szCs w:val="28"/>
                <w:lang w:val="ru-RU"/>
              </w:rPr>
              <w:t>/</w:t>
            </w:r>
            <w:r w:rsidR="00E32670" w:rsidRPr="00E32670">
              <w:rPr>
                <w:sz w:val="28"/>
                <w:szCs w:val="28"/>
                <w:lang w:val="ru-RU"/>
              </w:rPr>
              <w:t>Е</w:t>
            </w:r>
            <w:r w:rsidR="00406A48" w:rsidRPr="00E32670">
              <w:rPr>
                <w:sz w:val="28"/>
                <w:szCs w:val="28"/>
                <w:lang w:val="ru-RU"/>
              </w:rPr>
              <w:t>.</w:t>
            </w:r>
            <w:r w:rsidR="00E32670" w:rsidRPr="00E32670">
              <w:rPr>
                <w:sz w:val="28"/>
                <w:szCs w:val="28"/>
                <w:lang w:val="ru-RU"/>
              </w:rPr>
              <w:t>Н</w:t>
            </w:r>
            <w:r w:rsidRPr="00E32670">
              <w:rPr>
                <w:sz w:val="28"/>
                <w:szCs w:val="28"/>
                <w:lang w:val="ru-RU"/>
              </w:rPr>
              <w:t>.</w:t>
            </w:r>
            <w:r w:rsidR="00C178D1" w:rsidRPr="00E32670">
              <w:rPr>
                <w:sz w:val="28"/>
                <w:szCs w:val="28"/>
                <w:lang w:val="ru-RU"/>
              </w:rPr>
              <w:t xml:space="preserve"> </w:t>
            </w:r>
            <w:r w:rsidR="00E32670" w:rsidRPr="00E32670">
              <w:rPr>
                <w:sz w:val="28"/>
                <w:szCs w:val="28"/>
                <w:lang w:val="ru-RU"/>
              </w:rPr>
              <w:t>Маркова</w:t>
            </w:r>
            <w:r w:rsidRPr="00E32670">
              <w:rPr>
                <w:sz w:val="28"/>
                <w:szCs w:val="28"/>
                <w:lang w:val="ru-RU"/>
              </w:rPr>
              <w:t>/</w:t>
            </w:r>
          </w:p>
        </w:tc>
      </w:tr>
      <w:tr w:rsidR="00441310" w:rsidRPr="00441310" w:rsidTr="002B3435">
        <w:tc>
          <w:tcPr>
            <w:tcW w:w="4770" w:type="dxa"/>
          </w:tcPr>
          <w:p w:rsidR="00907CA7" w:rsidRPr="00441310" w:rsidRDefault="00907CA7" w:rsidP="002B3435">
            <w:pPr>
              <w:ind w:firstLine="567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907CA7" w:rsidRPr="00441310" w:rsidRDefault="00907CA7" w:rsidP="002B3435">
            <w:pPr>
              <w:ind w:left="333" w:firstLine="142"/>
              <w:jc w:val="both"/>
              <w:rPr>
                <w:b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76146" w:rsidRPr="00441310" w:rsidRDefault="00876146" w:rsidP="00876146">
      <w:pPr>
        <w:rPr>
          <w:color w:val="FF0000"/>
          <w:sz w:val="32"/>
          <w:szCs w:val="28"/>
        </w:rPr>
      </w:pPr>
    </w:p>
    <w:p w:rsidR="005B76AB" w:rsidRPr="00441310" w:rsidRDefault="005B76AB" w:rsidP="002C6D57">
      <w:pPr>
        <w:ind w:left="4248" w:firstLine="288"/>
        <w:rPr>
          <w:color w:val="FF0000"/>
          <w:sz w:val="32"/>
          <w:szCs w:val="28"/>
        </w:rPr>
      </w:pPr>
    </w:p>
    <w:p w:rsidR="00876146" w:rsidRPr="00441310" w:rsidRDefault="00876146" w:rsidP="002C6D57">
      <w:pPr>
        <w:ind w:left="4248" w:firstLine="288"/>
        <w:rPr>
          <w:color w:val="FF0000"/>
          <w:sz w:val="32"/>
          <w:szCs w:val="28"/>
        </w:rPr>
      </w:pPr>
    </w:p>
    <w:p w:rsidR="00F70913" w:rsidRPr="00441310" w:rsidRDefault="00F70913" w:rsidP="00876146">
      <w:pPr>
        <w:jc w:val="center"/>
        <w:rPr>
          <w:color w:val="FF0000"/>
          <w:sz w:val="28"/>
          <w:szCs w:val="28"/>
        </w:rPr>
      </w:pPr>
    </w:p>
    <w:p w:rsidR="009E45B5" w:rsidRPr="00441310" w:rsidRDefault="00F70913" w:rsidP="00876146">
      <w:pPr>
        <w:jc w:val="center"/>
        <w:rPr>
          <w:color w:val="FF0000"/>
          <w:sz w:val="28"/>
          <w:szCs w:val="28"/>
        </w:rPr>
      </w:pPr>
      <w:r w:rsidRPr="00E32670">
        <w:rPr>
          <w:sz w:val="28"/>
          <w:szCs w:val="28"/>
        </w:rPr>
        <w:t>Х</w:t>
      </w:r>
      <w:r w:rsidR="00876146" w:rsidRPr="00E32670">
        <w:rPr>
          <w:sz w:val="28"/>
          <w:szCs w:val="28"/>
        </w:rPr>
        <w:t>абаровск 201</w:t>
      </w:r>
      <w:r w:rsidR="008F292D" w:rsidRPr="00E32670">
        <w:rPr>
          <w:sz w:val="28"/>
          <w:szCs w:val="28"/>
        </w:rPr>
        <w:t>8</w:t>
      </w:r>
      <w:r w:rsidR="009E45B5" w:rsidRPr="00441310">
        <w:rPr>
          <w:color w:val="FF0000"/>
          <w:sz w:val="28"/>
          <w:szCs w:val="28"/>
        </w:rPr>
        <w:br w:type="page"/>
      </w:r>
    </w:p>
    <w:sdt>
      <w:sdtPr>
        <w:rPr>
          <w:rFonts w:eastAsia="Times New Roman" w:cs="Times New Roman"/>
          <w:b w:val="0"/>
          <w:color w:val="FF0000"/>
          <w:sz w:val="24"/>
          <w:szCs w:val="28"/>
        </w:rPr>
        <w:id w:val="1834332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509FF" w:rsidRPr="00441310" w:rsidRDefault="009509FF" w:rsidP="009E55C3">
          <w:pPr>
            <w:pStyle w:val="a9"/>
            <w:tabs>
              <w:tab w:val="left" w:pos="3030"/>
            </w:tabs>
            <w:ind w:right="-284"/>
            <w:rPr>
              <w:b w:val="0"/>
              <w:color w:val="FF0000"/>
              <w:szCs w:val="28"/>
            </w:rPr>
          </w:pPr>
          <w:r w:rsidRPr="00655E27">
            <w:rPr>
              <w:b w:val="0"/>
              <w:szCs w:val="28"/>
            </w:rPr>
            <w:t>Оглавление</w:t>
          </w:r>
          <w:r w:rsidR="009E55C3" w:rsidRPr="00441310">
            <w:rPr>
              <w:b w:val="0"/>
              <w:color w:val="FF0000"/>
              <w:szCs w:val="28"/>
            </w:rPr>
            <w:tab/>
          </w:r>
        </w:p>
        <w:p w:rsidR="006E0549" w:rsidRDefault="009509FF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41310">
            <w:rPr>
              <w:color w:val="FF0000"/>
              <w:sz w:val="28"/>
              <w:szCs w:val="28"/>
            </w:rPr>
            <w:fldChar w:fldCharType="begin"/>
          </w:r>
          <w:r w:rsidRPr="00441310">
            <w:rPr>
              <w:color w:val="FF0000"/>
              <w:sz w:val="28"/>
              <w:szCs w:val="28"/>
            </w:rPr>
            <w:instrText xml:space="preserve"> TOC \o "1-3" \h \z \u </w:instrText>
          </w:r>
          <w:r w:rsidRPr="00441310">
            <w:rPr>
              <w:color w:val="FF0000"/>
              <w:sz w:val="28"/>
              <w:szCs w:val="28"/>
            </w:rPr>
            <w:fldChar w:fldCharType="separate"/>
          </w:r>
          <w:hyperlink w:anchor="_Toc504474427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1. Паспорт программы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_Toc504474427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28" w:history="1">
            <w:r w:rsidR="006E0549" w:rsidRPr="001944A6">
              <w:rPr>
                <w:rStyle w:val="aa"/>
                <w:rFonts w:eastAsiaTheme="majorEastAsia"/>
                <w:noProof/>
              </w:rPr>
              <w:t>2. Введение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_Toc504474428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29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3. Характеристика </w:t>
            </w:r>
            <w:r w:rsidR="006E0549" w:rsidRPr="001944A6">
              <w:rPr>
                <w:rStyle w:val="aa"/>
                <w:rFonts w:eastAsiaTheme="majorEastAsia"/>
                <w:noProof/>
                <w:kern w:val="28"/>
              </w:rPr>
              <w:t>Члянского сельского поселения Николаевского муниципального района Хабаровского края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_Toc504474429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0" w:history="1">
            <w:r w:rsidR="006E0549" w:rsidRPr="001944A6">
              <w:rPr>
                <w:rStyle w:val="aa"/>
                <w:rFonts w:eastAsiaTheme="majorEastAsia"/>
                <w:noProof/>
              </w:rPr>
              <w:t>3.1 Территориальная характеристика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3.2 Социально-экономическая характеристика, характеристика градостроительной деятельности на территории села, включая деятельность в сфере транспорта, оценку транспортного спроса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2" w:history="1">
            <w:r w:rsidR="006E0549" w:rsidRPr="001944A6">
              <w:rPr>
                <w:rStyle w:val="aa"/>
                <w:rFonts w:eastAsiaTheme="majorEastAsia" w:cs="Arial"/>
                <w:bCs/>
                <w:noProof/>
                <w:kern w:val="32"/>
              </w:rPr>
              <w:t>3.2.1 Население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3" w:history="1">
            <w:r w:rsidR="006E0549" w:rsidRPr="001944A6">
              <w:rPr>
                <w:rStyle w:val="aa"/>
                <w:rFonts w:eastAsia="Calibri"/>
                <w:noProof/>
                <w:lang w:eastAsia="en-US"/>
              </w:rPr>
              <w:t xml:space="preserve">3.2.2 </w:t>
            </w:r>
            <w:r w:rsidR="006E0549" w:rsidRPr="001944A6">
              <w:rPr>
                <w:rStyle w:val="aa"/>
                <w:rFonts w:eastAsiaTheme="majorEastAsia"/>
                <w:noProof/>
              </w:rPr>
              <w:t>Экономическая база и сфера занятости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4" w:history="1">
            <w:r w:rsidR="006E0549" w:rsidRPr="001944A6">
              <w:rPr>
                <w:rStyle w:val="aa"/>
                <w:rFonts w:eastAsiaTheme="majorEastAsia" w:cs="Arial"/>
                <w:bCs/>
                <w:noProof/>
                <w:kern w:val="32"/>
              </w:rPr>
              <w:t xml:space="preserve">3.2.3 </w:t>
            </w:r>
            <w:r w:rsidR="006E0549" w:rsidRPr="001944A6">
              <w:rPr>
                <w:rStyle w:val="aa"/>
                <w:rFonts w:eastAsiaTheme="majorEastAsia"/>
                <w:noProof/>
              </w:rPr>
              <w:t>Образование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13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5" w:history="1">
            <w:r w:rsidR="006E0549" w:rsidRPr="001944A6">
              <w:rPr>
                <w:rStyle w:val="aa"/>
                <w:rFonts w:eastAsiaTheme="majorEastAsia"/>
                <w:noProof/>
              </w:rPr>
              <w:t>3.2.4 Здравоохранение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6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3.3 Характеристика функционирования и показатели работы транспортной инфраструктуры по видам транспорта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_Toc504474436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17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7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3.4 Характеристика сети дорог села, параметры дорожного движения, оценка качества содержания дорог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19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8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3.5 Анализ состава парка транспортных средств и уровня автомобилизации в </w:t>
            </w:r>
            <w:r w:rsidR="006E0549" w:rsidRPr="001944A6">
              <w:rPr>
                <w:rStyle w:val="aa"/>
                <w:rFonts w:eastAsiaTheme="majorEastAsia"/>
                <w:noProof/>
                <w:spacing w:val="3"/>
              </w:rPr>
              <w:t>Члянского сельского поселения</w:t>
            </w:r>
            <w:r w:rsidR="006E0549" w:rsidRPr="001944A6">
              <w:rPr>
                <w:rStyle w:val="aa"/>
                <w:rFonts w:eastAsiaTheme="majorEastAsia"/>
                <w:noProof/>
              </w:rPr>
              <w:t>.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39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3.6 Характеристика работы транспортных средств общего пользования, включая анализ пассажиропотока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_Toc504474439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0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3.7 Характеристика условий пешеходного и велосипедного передвижения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3.8 Характеристика движения грузовых транспортных средств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22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2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3.9 Анализ уровня безопасности дорожного 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22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3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3.10 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22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4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3.11 Характеристика существующих условий и перспектив развития и размещения транспортной инфраструктуры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5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3.12 Оценка нормативно-правовой базы, необходимой для функционирования и развития транспортной инфраструктуры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6" w:history="1">
            <w:r w:rsidR="006E0549" w:rsidRPr="001944A6">
              <w:rPr>
                <w:rStyle w:val="aa"/>
                <w:rFonts w:eastAsiaTheme="majorEastAsia"/>
                <w:noProof/>
              </w:rPr>
              <w:t>4. Прогноз транспортного спроса, изменения объемов и характера передвижения населения и перевозок грузов на территории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_Toc504474446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7" w:history="1">
            <w:r w:rsidR="006E0549" w:rsidRPr="001944A6">
              <w:rPr>
                <w:rStyle w:val="aa"/>
                <w:rFonts w:eastAsiaTheme="majorEastAsia"/>
                <w:noProof/>
              </w:rPr>
              <w:t>4.1 Прогноз социально-экономического и градостроительного развития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28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8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49" w:history="1">
            <w:r w:rsidR="006E0549" w:rsidRPr="001944A6">
              <w:rPr>
                <w:rStyle w:val="aa"/>
                <w:rFonts w:eastAsiaTheme="majorEastAsia"/>
                <w:noProof/>
              </w:rPr>
              <w:t>4.3 Прогноз развития транспортной инфраструктуры по видам транспорта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_Toc504474449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0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4.4 Прогноз развития дорожной сети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4.5 Прогноз уровня автомобилизации, параметров дорожного 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2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4.6 Прогноз показателей безопасности дорожного 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3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4.7 Прогноз негативного воздействия транспортной инфраструктуры на окружающую среду и здоровье населения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left" w:pos="2256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4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5. Принципиальные</w:t>
            </w:r>
            <w:r w:rsidR="006E0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варианты развития транспортной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34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5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 Перечень мероприятий (инвестиционных проектов) по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проектированию, строительству, реконструкции объектов транспортной инфраструктуры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6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6.1 Мероприятия по развитию транспортной инфраструктуры по видам транспорта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_Toc504474456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7" w:history="1">
            <w:r w:rsidR="006E0549" w:rsidRPr="001944A6">
              <w:rPr>
                <w:rStyle w:val="aa"/>
                <w:rFonts w:eastAsiaTheme="minorHAnsi"/>
                <w:noProof/>
                <w:lang w:eastAsia="en-US"/>
              </w:rPr>
              <w:t>Разработать и реализовать Проект организации дорожного движения на автомобильные дороги общего пользования местного значения Члянского сельского поселения.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_Toc504474457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8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6.2 Мероприятия по развитию транспорта общего пользования, созданию транспортно-пересадочных узлов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_Toc504474458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left" w:pos="1971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59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6.3 Мероприятия</w:t>
            </w:r>
            <w:r w:rsidR="006E05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по развитию инфраструктуры для легкового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автомобильного транспорта.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_Toc504474459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35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0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6.4 Мероприятия по развитию инфраструктуры пешеходного и велосипедного передвижения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_Toc504474460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1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6.5 Мероприятия по развитию инфраструктуры для грузового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транспорта, транспортных средств коммунальных и дорожных служб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_Toc504474461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2" w:history="1"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6.6 Мероприятия по развитию сети дорог 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_Toc504474462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36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3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7.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_Toc504474463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38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4" w:history="1">
            <w:r w:rsidR="006E0549" w:rsidRPr="001944A6">
              <w:rPr>
                <w:rStyle w:val="aa"/>
                <w:rFonts w:eastAsiaTheme="majorEastAsia"/>
                <w:noProof/>
              </w:rPr>
              <w:t xml:space="preserve">8.  </w:t>
            </w:r>
            <w:r w:rsidR="006E0549" w:rsidRPr="001944A6">
              <w:rPr>
                <w:rStyle w:val="aa"/>
                <w:rFonts w:eastAsiaTheme="majorEastAsia"/>
                <w:noProof/>
                <w:lang w:bidi="ru-RU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6E0549" w:rsidRPr="001944A6">
              <w:rPr>
                <w:rStyle w:val="aa"/>
                <w:rFonts w:eastAsiaTheme="majorEastAsia"/>
                <w:noProof/>
              </w:rPr>
              <w:t xml:space="preserve"> </w:t>
            </w:r>
            <w:r w:rsidR="006E0549" w:rsidRPr="001944A6">
              <w:rPr>
                <w:rStyle w:val="aa"/>
                <w:rFonts w:eastAsiaTheme="majorEastAsia"/>
                <w:noProof/>
                <w:spacing w:val="-4"/>
              </w:rPr>
              <w:t>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_Toc504474464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40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6E0549" w:rsidRDefault="007A133D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4465" w:history="1">
            <w:r w:rsidR="006E0549" w:rsidRPr="001944A6">
              <w:rPr>
                <w:rStyle w:val="aa"/>
                <w:rFonts w:eastAsiaTheme="majorEastAsia"/>
                <w:noProof/>
              </w:rPr>
              <w:t>9. 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Члянского сельского поселения</w:t>
            </w:r>
            <w:r w:rsidR="006E0549">
              <w:rPr>
                <w:noProof/>
                <w:webHidden/>
              </w:rPr>
              <w:tab/>
            </w:r>
            <w:r w:rsidR="006E0549">
              <w:rPr>
                <w:noProof/>
                <w:webHidden/>
              </w:rPr>
              <w:fldChar w:fldCharType="begin"/>
            </w:r>
            <w:r w:rsidR="006E0549">
              <w:rPr>
                <w:noProof/>
                <w:webHidden/>
              </w:rPr>
              <w:instrText xml:space="preserve"> PAGEREF _Toc504474465 \h </w:instrText>
            </w:r>
            <w:r w:rsidR="006E0549">
              <w:rPr>
                <w:noProof/>
                <w:webHidden/>
              </w:rPr>
            </w:r>
            <w:r w:rsidR="006E0549">
              <w:rPr>
                <w:noProof/>
                <w:webHidden/>
              </w:rPr>
              <w:fldChar w:fldCharType="separate"/>
            </w:r>
            <w:r w:rsidR="006E0549">
              <w:rPr>
                <w:noProof/>
                <w:webHidden/>
              </w:rPr>
              <w:t>41</w:t>
            </w:r>
            <w:r w:rsidR="006E0549">
              <w:rPr>
                <w:noProof/>
                <w:webHidden/>
              </w:rPr>
              <w:fldChar w:fldCharType="end"/>
            </w:r>
          </w:hyperlink>
        </w:p>
        <w:p w:rsidR="009509FF" w:rsidRPr="00441310" w:rsidRDefault="009509FF">
          <w:pPr>
            <w:rPr>
              <w:color w:val="FF0000"/>
              <w:sz w:val="28"/>
              <w:szCs w:val="28"/>
            </w:rPr>
          </w:pPr>
          <w:r w:rsidRPr="00441310">
            <w:rPr>
              <w:bCs/>
              <w:color w:val="FF0000"/>
              <w:sz w:val="28"/>
              <w:szCs w:val="28"/>
            </w:rPr>
            <w:fldChar w:fldCharType="end"/>
          </w:r>
        </w:p>
      </w:sdtContent>
    </w:sdt>
    <w:p w:rsidR="009509FF" w:rsidRPr="00441310" w:rsidRDefault="009509FF">
      <w:pPr>
        <w:spacing w:after="160" w:line="259" w:lineRule="auto"/>
        <w:rPr>
          <w:b/>
          <w:color w:val="FF0000"/>
          <w:sz w:val="28"/>
          <w:szCs w:val="28"/>
        </w:rPr>
      </w:pPr>
      <w:r w:rsidRPr="00441310">
        <w:rPr>
          <w:b/>
          <w:color w:val="FF0000"/>
          <w:sz w:val="28"/>
          <w:szCs w:val="28"/>
        </w:rPr>
        <w:br w:type="page"/>
      </w:r>
    </w:p>
    <w:p w:rsidR="009D1A9A" w:rsidRPr="00E32670" w:rsidRDefault="0051033B" w:rsidP="0051033B">
      <w:pPr>
        <w:pStyle w:val="1"/>
        <w:rPr>
          <w:b w:val="0"/>
          <w:lang w:bidi="ru-RU"/>
        </w:rPr>
      </w:pPr>
      <w:bookmarkStart w:id="1" w:name="_Toc444611849"/>
      <w:bookmarkStart w:id="2" w:name="_Toc479238223"/>
      <w:bookmarkStart w:id="3" w:name="_Toc504474427"/>
      <w:r w:rsidRPr="00E32670">
        <w:rPr>
          <w:lang w:bidi="ru-RU"/>
        </w:rPr>
        <w:lastRenderedPageBreak/>
        <w:t xml:space="preserve">1. </w:t>
      </w:r>
      <w:r w:rsidR="00F40F1F" w:rsidRPr="00E32670">
        <w:rPr>
          <w:lang w:bidi="ru-RU"/>
        </w:rPr>
        <w:t>Паспорт программы</w:t>
      </w:r>
      <w:bookmarkEnd w:id="1"/>
      <w:bookmarkEnd w:id="2"/>
      <w:bookmarkEnd w:id="3"/>
    </w:p>
    <w:p w:rsidR="00F40F1F" w:rsidRPr="00441310" w:rsidRDefault="00F40F1F" w:rsidP="00F40F1F">
      <w:pPr>
        <w:rPr>
          <w:color w:val="FF0000"/>
          <w:lang w:bidi="ru-RU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980"/>
      </w:tblGrid>
      <w:tr w:rsidR="00441310" w:rsidRPr="00441310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 xml:space="preserve">Наименование </w:t>
            </w:r>
          </w:p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441310" w:rsidRDefault="00A00451" w:rsidP="006F0A74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FF0000"/>
                <w:kern w:val="28"/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>Программа комплексного развития транспортной и</w:t>
            </w:r>
            <w:r w:rsidRPr="006F0A74">
              <w:rPr>
                <w:kern w:val="28"/>
                <w:sz w:val="28"/>
                <w:szCs w:val="28"/>
              </w:rPr>
              <w:t>н</w:t>
            </w:r>
            <w:r w:rsidRPr="006F0A74">
              <w:rPr>
                <w:kern w:val="28"/>
                <w:sz w:val="28"/>
                <w:szCs w:val="28"/>
              </w:rPr>
              <w:t xml:space="preserve">фраструктуры </w:t>
            </w:r>
            <w:r w:rsidR="006F0A74" w:rsidRPr="006F0A74">
              <w:rPr>
                <w:kern w:val="28"/>
                <w:sz w:val="28"/>
                <w:szCs w:val="28"/>
              </w:rPr>
              <w:t>Члянского</w:t>
            </w:r>
            <w:r w:rsidR="00C9350B" w:rsidRPr="006F0A74">
              <w:rPr>
                <w:kern w:val="28"/>
                <w:sz w:val="28"/>
                <w:szCs w:val="28"/>
              </w:rPr>
              <w:t xml:space="preserve"> сельского поселения Никол</w:t>
            </w:r>
            <w:r w:rsidR="00C9350B" w:rsidRPr="006F0A74">
              <w:rPr>
                <w:kern w:val="28"/>
                <w:sz w:val="28"/>
                <w:szCs w:val="28"/>
              </w:rPr>
              <w:t>а</w:t>
            </w:r>
            <w:r w:rsidR="00C9350B" w:rsidRPr="006F0A74">
              <w:rPr>
                <w:kern w:val="28"/>
                <w:sz w:val="28"/>
                <w:szCs w:val="28"/>
              </w:rPr>
              <w:t>евского муниципального района Хабаровского края</w:t>
            </w:r>
            <w:r w:rsidR="00B74B1D" w:rsidRPr="006F0A74">
              <w:rPr>
                <w:kern w:val="28"/>
                <w:sz w:val="28"/>
                <w:szCs w:val="28"/>
              </w:rPr>
              <w:t xml:space="preserve"> </w:t>
            </w:r>
            <w:r w:rsidRPr="006F0A74">
              <w:rPr>
                <w:kern w:val="28"/>
                <w:sz w:val="28"/>
                <w:szCs w:val="28"/>
              </w:rPr>
              <w:t xml:space="preserve"> (далее - Программа)</w:t>
            </w:r>
          </w:p>
        </w:tc>
      </w:tr>
      <w:tr w:rsidR="00441310" w:rsidRPr="00441310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6F0A74" w:rsidRDefault="00A00451" w:rsidP="00A00451">
            <w:pPr>
              <w:jc w:val="center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Основание для разр</w:t>
            </w:r>
            <w:r w:rsidRPr="006F0A74">
              <w:rPr>
                <w:sz w:val="28"/>
                <w:szCs w:val="28"/>
              </w:rPr>
              <w:t>а</w:t>
            </w:r>
            <w:r w:rsidRPr="006F0A74">
              <w:rPr>
                <w:sz w:val="28"/>
                <w:szCs w:val="28"/>
              </w:rPr>
              <w:t>ботки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6F0A74" w:rsidRDefault="00A00451" w:rsidP="00A00451">
            <w:pPr>
              <w:jc w:val="both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-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A00451" w:rsidRPr="006F0A74" w:rsidRDefault="00A00451" w:rsidP="00A00451">
            <w:pPr>
              <w:jc w:val="both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- Градостроительный кодекс Российской Федерации от 29.12.2004 года (в редакции от 03.07.2016 г.)</w:t>
            </w:r>
          </w:p>
        </w:tc>
      </w:tr>
      <w:tr w:rsidR="00441310" w:rsidRPr="00441310" w:rsidTr="00A00451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6F0A74" w:rsidRDefault="00A00451" w:rsidP="00A00451">
            <w:pPr>
              <w:jc w:val="center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6F0A74" w:rsidRDefault="00047B95" w:rsidP="00A00451">
            <w:pPr>
              <w:jc w:val="both"/>
              <w:rPr>
                <w:kern w:val="28"/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>Администрация</w:t>
            </w:r>
            <w:r w:rsidRPr="006F0A74">
              <w:t xml:space="preserve"> </w:t>
            </w:r>
            <w:r w:rsidR="006F0A74" w:rsidRPr="006F0A74">
              <w:rPr>
                <w:kern w:val="28"/>
                <w:sz w:val="28"/>
                <w:szCs w:val="28"/>
              </w:rPr>
              <w:t>Члянского</w:t>
            </w:r>
            <w:r w:rsidR="00C9350B" w:rsidRPr="006F0A74">
              <w:rPr>
                <w:kern w:val="28"/>
                <w:sz w:val="28"/>
                <w:szCs w:val="28"/>
              </w:rPr>
              <w:t xml:space="preserve"> сельского поселения Ник</w:t>
            </w:r>
            <w:r w:rsidR="00C9350B" w:rsidRPr="006F0A74">
              <w:rPr>
                <w:kern w:val="28"/>
                <w:sz w:val="28"/>
                <w:szCs w:val="28"/>
              </w:rPr>
              <w:t>о</w:t>
            </w:r>
            <w:r w:rsidR="00C9350B" w:rsidRPr="006F0A74">
              <w:rPr>
                <w:kern w:val="28"/>
                <w:sz w:val="28"/>
                <w:szCs w:val="28"/>
              </w:rPr>
              <w:t>лаевского муниципального района Хабаровского края</w:t>
            </w:r>
          </w:p>
          <w:p w:rsidR="00A00451" w:rsidRPr="006F0A74" w:rsidRDefault="00A00451" w:rsidP="00C9350B">
            <w:pPr>
              <w:jc w:val="both"/>
              <w:rPr>
                <w:sz w:val="28"/>
                <w:szCs w:val="28"/>
              </w:rPr>
            </w:pPr>
            <w:proofErr w:type="gramStart"/>
            <w:r w:rsidRPr="006F0A74">
              <w:rPr>
                <w:kern w:val="28"/>
                <w:sz w:val="28"/>
                <w:szCs w:val="28"/>
              </w:rPr>
              <w:t xml:space="preserve">Местоположение: </w:t>
            </w:r>
            <w:r w:rsidR="006F0A74" w:rsidRPr="006F0A74">
              <w:rPr>
                <w:kern w:val="28"/>
                <w:sz w:val="28"/>
                <w:szCs w:val="28"/>
              </w:rPr>
              <w:t>682456</w:t>
            </w:r>
            <w:r w:rsidRPr="006F0A74">
              <w:rPr>
                <w:kern w:val="28"/>
                <w:sz w:val="28"/>
                <w:szCs w:val="28"/>
              </w:rPr>
              <w:t xml:space="preserve">, </w:t>
            </w:r>
            <w:r w:rsidR="00C9350B" w:rsidRPr="006F0A74">
              <w:rPr>
                <w:kern w:val="28"/>
                <w:sz w:val="28"/>
                <w:szCs w:val="28"/>
              </w:rPr>
              <w:t>Хабаров</w:t>
            </w:r>
            <w:r w:rsidR="006F0A74" w:rsidRPr="006F0A74">
              <w:rPr>
                <w:kern w:val="28"/>
                <w:sz w:val="28"/>
                <w:szCs w:val="28"/>
              </w:rPr>
              <w:t>ский край, Николае</w:t>
            </w:r>
            <w:r w:rsidR="006F0A74" w:rsidRPr="006F0A74">
              <w:rPr>
                <w:kern w:val="28"/>
                <w:sz w:val="28"/>
                <w:szCs w:val="28"/>
              </w:rPr>
              <w:t>в</w:t>
            </w:r>
            <w:r w:rsidR="006F0A74" w:rsidRPr="006F0A74">
              <w:rPr>
                <w:kern w:val="28"/>
                <w:sz w:val="28"/>
                <w:szCs w:val="28"/>
              </w:rPr>
              <w:t xml:space="preserve">ский район, с. </w:t>
            </w:r>
            <w:proofErr w:type="spellStart"/>
            <w:r w:rsidR="006F0A74" w:rsidRPr="006F0A74">
              <w:rPr>
                <w:kern w:val="28"/>
                <w:sz w:val="28"/>
                <w:szCs w:val="28"/>
              </w:rPr>
              <w:t>Чля</w:t>
            </w:r>
            <w:proofErr w:type="spellEnd"/>
            <w:r w:rsidR="006F0A74" w:rsidRPr="006F0A74">
              <w:rPr>
                <w:kern w:val="28"/>
                <w:sz w:val="28"/>
                <w:szCs w:val="28"/>
              </w:rPr>
              <w:t>, ул. Школьная, д. 20 а</w:t>
            </w:r>
            <w:r w:rsidR="00C9350B" w:rsidRPr="006F0A74">
              <w:rPr>
                <w:kern w:val="28"/>
                <w:sz w:val="28"/>
                <w:szCs w:val="28"/>
              </w:rPr>
              <w:t>.</w:t>
            </w:r>
            <w:proofErr w:type="gramEnd"/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6F0A74" w:rsidRDefault="00A00451" w:rsidP="00A00451">
            <w:pPr>
              <w:jc w:val="center"/>
              <w:rPr>
                <w:sz w:val="28"/>
                <w:szCs w:val="28"/>
              </w:rPr>
            </w:pPr>
            <w:r w:rsidRPr="006F0A74">
              <w:rPr>
                <w:sz w:val="28"/>
                <w:szCs w:val="28"/>
              </w:rPr>
              <w:t>Разработчик Програ</w:t>
            </w:r>
            <w:r w:rsidRPr="006F0A74">
              <w:rPr>
                <w:sz w:val="28"/>
                <w:szCs w:val="28"/>
              </w:rPr>
              <w:t>м</w:t>
            </w:r>
            <w:r w:rsidRPr="006F0A74">
              <w:rPr>
                <w:sz w:val="28"/>
                <w:szCs w:val="28"/>
              </w:rPr>
              <w:t>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6F0A74" w:rsidRDefault="00A00451" w:rsidP="00A00451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>ООО «ИВЦ «</w:t>
            </w:r>
            <w:proofErr w:type="spellStart"/>
            <w:r w:rsidRPr="006F0A74">
              <w:rPr>
                <w:kern w:val="28"/>
                <w:sz w:val="28"/>
                <w:szCs w:val="28"/>
              </w:rPr>
              <w:t>Энергоактив</w:t>
            </w:r>
            <w:proofErr w:type="spellEnd"/>
            <w:r w:rsidRPr="006F0A74">
              <w:rPr>
                <w:kern w:val="28"/>
                <w:sz w:val="28"/>
                <w:szCs w:val="28"/>
              </w:rPr>
              <w:t xml:space="preserve">» </w:t>
            </w:r>
          </w:p>
          <w:p w:rsidR="00A00451" w:rsidRPr="006F0A74" w:rsidRDefault="00A00451" w:rsidP="00A00451">
            <w:pPr>
              <w:jc w:val="both"/>
              <w:rPr>
                <w:sz w:val="28"/>
                <w:szCs w:val="28"/>
              </w:rPr>
            </w:pPr>
            <w:r w:rsidRPr="006F0A74">
              <w:rPr>
                <w:kern w:val="28"/>
                <w:sz w:val="28"/>
                <w:szCs w:val="28"/>
              </w:rPr>
              <w:t xml:space="preserve">Местоположение: 680033, г. Хабаровск, ул. </w:t>
            </w:r>
            <w:proofErr w:type="gramStart"/>
            <w:r w:rsidRPr="006F0A74">
              <w:rPr>
                <w:kern w:val="28"/>
                <w:sz w:val="28"/>
                <w:szCs w:val="28"/>
              </w:rPr>
              <w:t>Трехгорная</w:t>
            </w:r>
            <w:proofErr w:type="gramEnd"/>
            <w:r w:rsidRPr="006F0A74">
              <w:rPr>
                <w:kern w:val="28"/>
                <w:sz w:val="28"/>
                <w:szCs w:val="28"/>
              </w:rPr>
              <w:t>, 8, оф.7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Цели и задачи Пр</w:t>
            </w:r>
            <w:r w:rsidRPr="00E32670">
              <w:rPr>
                <w:sz w:val="28"/>
                <w:szCs w:val="28"/>
              </w:rPr>
              <w:t>о</w:t>
            </w:r>
            <w:r w:rsidRPr="00E32670">
              <w:rPr>
                <w:sz w:val="28"/>
                <w:szCs w:val="28"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46DDF" w:rsidRDefault="00A00451" w:rsidP="00A00451">
            <w:pPr>
              <w:pStyle w:val="a5"/>
              <w:tabs>
                <w:tab w:val="left" w:pos="38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безопасность, качество и эффективность транспортн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го обслуживания населения, а также юридических лиц и индивидуальных предпринимателей, осуществля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щих экономическую деятельность на территории</w:t>
            </w:r>
            <w:r w:rsidR="00C46DDF" w:rsidRPr="00C46DDF">
              <w:rPr>
                <w:kern w:val="28"/>
                <w:sz w:val="28"/>
                <w:szCs w:val="28"/>
              </w:rPr>
              <w:t xml:space="preserve"> Чля</w:t>
            </w:r>
            <w:r w:rsidR="00C46DDF" w:rsidRPr="00C46DDF">
              <w:rPr>
                <w:kern w:val="28"/>
                <w:sz w:val="28"/>
                <w:szCs w:val="28"/>
              </w:rPr>
              <w:t>н</w:t>
            </w:r>
            <w:r w:rsidR="00C46DDF" w:rsidRPr="00C46DDF">
              <w:rPr>
                <w:kern w:val="28"/>
                <w:sz w:val="28"/>
                <w:szCs w:val="28"/>
              </w:rPr>
              <w:t>ского</w:t>
            </w:r>
            <w:r w:rsidR="00C9350B" w:rsidRPr="00C46DDF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ектирования </w:t>
            </w:r>
            <w:r w:rsidR="00C46DDF" w:rsidRPr="00C46DDF">
              <w:rPr>
                <w:kern w:val="28"/>
                <w:sz w:val="28"/>
                <w:szCs w:val="28"/>
              </w:rPr>
              <w:t>Члянского</w:t>
            </w:r>
            <w:r w:rsidR="003E3D5C" w:rsidRPr="00C46DDF">
              <w:rPr>
                <w:kern w:val="28"/>
                <w:sz w:val="28"/>
                <w:szCs w:val="28"/>
              </w:rPr>
              <w:t xml:space="preserve"> сельского поселения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развитие транспортной инфраструктуры в соотве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C46DDF" w:rsidRPr="00C46DDF">
              <w:rPr>
                <w:kern w:val="28"/>
                <w:sz w:val="28"/>
                <w:szCs w:val="28"/>
              </w:rPr>
              <w:t>Члянского</w:t>
            </w:r>
            <w:r w:rsidR="003E3D5C" w:rsidRPr="00C46DDF">
              <w:rPr>
                <w:kern w:val="28"/>
                <w:sz w:val="28"/>
                <w:szCs w:val="28"/>
              </w:rPr>
              <w:t xml:space="preserve"> сельск</w:t>
            </w:r>
            <w:r w:rsidR="003E3D5C" w:rsidRPr="00C46DDF">
              <w:rPr>
                <w:kern w:val="28"/>
                <w:sz w:val="28"/>
                <w:szCs w:val="28"/>
              </w:rPr>
              <w:t>о</w:t>
            </w:r>
            <w:r w:rsidR="003E3D5C" w:rsidRPr="00C46DDF">
              <w:rPr>
                <w:kern w:val="28"/>
                <w:sz w:val="28"/>
                <w:szCs w:val="28"/>
              </w:rPr>
              <w:t>го поселения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tabs>
                <w:tab w:val="left" w:pos="219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развитие транспортной инфраструктуры, сбалансир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ванное с градостроительной деятельностью </w:t>
            </w:r>
            <w:r w:rsidR="00047B95" w:rsidRPr="00C46DDF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="00C46DDF" w:rsidRPr="00C46DDF">
              <w:rPr>
                <w:kern w:val="28"/>
                <w:sz w:val="28"/>
                <w:szCs w:val="28"/>
              </w:rPr>
              <w:t>Члянском сельском поселении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обеспечение условий для управления транспортным спросом;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создание приоритетных условий для обеспечения бе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создание приоритетных условий движения тран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портных средств общего пользования по отношению к иным транспортным средствам;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- создание условий для пешеходного и велосипедного передвижения населения;</w:t>
            </w:r>
          </w:p>
          <w:p w:rsidR="00A00451" w:rsidRPr="00C46DDF" w:rsidRDefault="00A00451" w:rsidP="00A00451">
            <w:pPr>
              <w:pStyle w:val="a5"/>
              <w:tabs>
                <w:tab w:val="left" w:pos="219"/>
              </w:tabs>
              <w:autoSpaceDE w:val="0"/>
              <w:autoSpaceDN w:val="0"/>
              <w:adjustRightInd w:val="0"/>
              <w:ind w:left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46DDF">
              <w:rPr>
                <w:rFonts w:eastAsiaTheme="minorHAnsi"/>
                <w:sz w:val="28"/>
                <w:szCs w:val="28"/>
                <w:lang w:eastAsia="en-US"/>
              </w:rPr>
              <w:t>- эффективность функционирования действующей транспортной инфраструктуры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 xml:space="preserve">Достижение расчетного уровня: </w:t>
            </w:r>
          </w:p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по развитию инфраструктуры транспортного пер</w:t>
            </w:r>
            <w:r w:rsidRPr="00C46DDF">
              <w:rPr>
                <w:sz w:val="28"/>
                <w:szCs w:val="28"/>
              </w:rPr>
              <w:t>е</w:t>
            </w:r>
            <w:r w:rsidRPr="00C46DDF">
              <w:rPr>
                <w:sz w:val="28"/>
                <w:szCs w:val="28"/>
              </w:rPr>
              <w:t>движения;</w:t>
            </w:r>
          </w:p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по развитию инфраструктуры пешеходного передв</w:t>
            </w:r>
            <w:r w:rsidRPr="00C46DDF">
              <w:rPr>
                <w:sz w:val="28"/>
                <w:szCs w:val="28"/>
              </w:rPr>
              <w:t>и</w:t>
            </w:r>
            <w:r w:rsidRPr="00C46DDF">
              <w:rPr>
                <w:sz w:val="28"/>
                <w:szCs w:val="28"/>
              </w:rPr>
              <w:t>жения;</w:t>
            </w:r>
          </w:p>
          <w:p w:rsidR="00A00451" w:rsidRPr="00C46DDF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Снижение удельного веса дорог, нуждающихся в к</w:t>
            </w:r>
            <w:r w:rsidRPr="00C46DDF">
              <w:rPr>
                <w:sz w:val="28"/>
                <w:szCs w:val="28"/>
              </w:rPr>
              <w:t>а</w:t>
            </w:r>
            <w:r w:rsidRPr="00C46DDF">
              <w:rPr>
                <w:sz w:val="28"/>
                <w:szCs w:val="28"/>
              </w:rPr>
              <w:t>питальном и текущем ремонте;</w:t>
            </w:r>
          </w:p>
          <w:p w:rsidR="00A00451" w:rsidRPr="00441310" w:rsidRDefault="00A00451" w:rsidP="00A00451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color w:val="FF0000"/>
                <w:sz w:val="28"/>
                <w:szCs w:val="28"/>
              </w:rPr>
            </w:pPr>
            <w:r w:rsidRPr="00C46DDF">
              <w:rPr>
                <w:sz w:val="28"/>
                <w:szCs w:val="28"/>
              </w:rPr>
              <w:t>- Повышение безопасности дорожного движения.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Укрупненное описание запланированных м</w:t>
            </w:r>
            <w:r w:rsidRPr="00E32670">
              <w:rPr>
                <w:sz w:val="28"/>
                <w:szCs w:val="28"/>
              </w:rPr>
              <w:t>е</w:t>
            </w:r>
            <w:r w:rsidRPr="00E32670">
              <w:rPr>
                <w:sz w:val="28"/>
                <w:szCs w:val="28"/>
              </w:rPr>
              <w:t>роприятий (инвест</w:t>
            </w:r>
            <w:r w:rsidRPr="00E32670">
              <w:rPr>
                <w:sz w:val="28"/>
                <w:szCs w:val="28"/>
              </w:rPr>
              <w:t>и</w:t>
            </w:r>
            <w:r w:rsidRPr="00E32670">
              <w:rPr>
                <w:sz w:val="28"/>
                <w:szCs w:val="28"/>
              </w:rPr>
              <w:t>ционных проектов) по проектированию, строительству, реко</w:t>
            </w:r>
            <w:r w:rsidRPr="00E32670">
              <w:rPr>
                <w:sz w:val="28"/>
                <w:szCs w:val="28"/>
              </w:rPr>
              <w:t>н</w:t>
            </w:r>
            <w:r w:rsidRPr="00E32670">
              <w:rPr>
                <w:sz w:val="28"/>
                <w:szCs w:val="28"/>
              </w:rPr>
              <w:t>струкции объектов транспортной инфр</w:t>
            </w:r>
            <w:r w:rsidRPr="00E32670">
              <w:rPr>
                <w:sz w:val="28"/>
                <w:szCs w:val="28"/>
              </w:rPr>
              <w:t>а</w:t>
            </w:r>
            <w:r w:rsidRPr="00E32670">
              <w:rPr>
                <w:sz w:val="28"/>
                <w:szCs w:val="28"/>
              </w:rPr>
              <w:t>структуры: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166D5B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Разработка ПСД</w:t>
            </w:r>
          </w:p>
          <w:p w:rsidR="00A00451" w:rsidRPr="00166D5B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Закупка материалов и оборудования</w:t>
            </w:r>
          </w:p>
          <w:p w:rsidR="00A00451" w:rsidRPr="00441310" w:rsidRDefault="00A00451" w:rsidP="003E0792">
            <w:pPr>
              <w:pStyle w:val="AAA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color w:val="FF0000"/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СМР</w:t>
            </w:r>
          </w:p>
        </w:tc>
      </w:tr>
      <w:tr w:rsidR="00441310" w:rsidRPr="00441310" w:rsidTr="00A00451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E32670" w:rsidRDefault="00A00451" w:rsidP="00A00451">
            <w:pPr>
              <w:jc w:val="center"/>
              <w:rPr>
                <w:sz w:val="28"/>
                <w:szCs w:val="28"/>
              </w:rPr>
            </w:pPr>
            <w:r w:rsidRPr="00E32670">
              <w:rPr>
                <w:sz w:val="28"/>
                <w:szCs w:val="28"/>
              </w:rPr>
              <w:t>Сроки и этапы реал</w:t>
            </w:r>
            <w:r w:rsidRPr="00E32670">
              <w:rPr>
                <w:sz w:val="28"/>
                <w:szCs w:val="28"/>
              </w:rPr>
              <w:t>и</w:t>
            </w:r>
            <w:r w:rsidRPr="00E32670">
              <w:rPr>
                <w:sz w:val="28"/>
                <w:szCs w:val="28"/>
              </w:rPr>
              <w:t>зации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441310" w:rsidRDefault="0030205D" w:rsidP="00A0045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2018</w:t>
            </w:r>
            <w:r w:rsidR="00166D5B" w:rsidRPr="00166D5B">
              <w:rPr>
                <w:kern w:val="28"/>
                <w:sz w:val="28"/>
                <w:szCs w:val="28"/>
              </w:rPr>
              <w:t>-20</w:t>
            </w:r>
            <w:r>
              <w:rPr>
                <w:kern w:val="28"/>
                <w:sz w:val="28"/>
                <w:szCs w:val="28"/>
              </w:rPr>
              <w:t>28</w:t>
            </w:r>
            <w:r w:rsidR="00A00451" w:rsidRPr="00166D5B">
              <w:rPr>
                <w:kern w:val="28"/>
                <w:sz w:val="28"/>
                <w:szCs w:val="28"/>
              </w:rPr>
              <w:t xml:space="preserve"> гг.</w:t>
            </w:r>
          </w:p>
        </w:tc>
      </w:tr>
      <w:tr w:rsidR="00441310" w:rsidRPr="00441310" w:rsidTr="0038194E">
        <w:trPr>
          <w:trHeight w:val="1137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451" w:rsidRPr="00166D5B" w:rsidRDefault="00A00451" w:rsidP="00A00451">
            <w:pPr>
              <w:jc w:val="center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Объемы и источники финансирования Пр</w:t>
            </w:r>
            <w:r w:rsidRPr="00166D5B">
              <w:rPr>
                <w:sz w:val="28"/>
                <w:szCs w:val="28"/>
              </w:rPr>
              <w:t>о</w:t>
            </w:r>
            <w:r w:rsidRPr="00166D5B">
              <w:rPr>
                <w:sz w:val="28"/>
                <w:szCs w:val="28"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451" w:rsidRPr="00166D5B" w:rsidRDefault="00A00451" w:rsidP="00A0045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 w:val="28"/>
                <w:szCs w:val="28"/>
              </w:rPr>
            </w:pPr>
            <w:r w:rsidRPr="00166D5B">
              <w:rPr>
                <w:sz w:val="28"/>
                <w:szCs w:val="28"/>
              </w:rPr>
              <w:t>Источником финансирования является федеральный, региональный и местный бюджет,  а также внебюдже</w:t>
            </w:r>
            <w:r w:rsidRPr="00166D5B">
              <w:rPr>
                <w:sz w:val="28"/>
                <w:szCs w:val="28"/>
              </w:rPr>
              <w:t>т</w:t>
            </w:r>
            <w:r w:rsidRPr="00166D5B">
              <w:rPr>
                <w:sz w:val="28"/>
                <w:szCs w:val="28"/>
              </w:rPr>
              <w:t>ные средства.</w:t>
            </w:r>
          </w:p>
        </w:tc>
      </w:tr>
    </w:tbl>
    <w:p w:rsidR="00295F1A" w:rsidRPr="00441310" w:rsidRDefault="00295F1A" w:rsidP="00A00451">
      <w:pPr>
        <w:pStyle w:val="1"/>
        <w:ind w:left="360" w:firstLine="348"/>
        <w:rPr>
          <w:color w:val="FF0000"/>
        </w:rPr>
      </w:pPr>
      <w:bookmarkStart w:id="4" w:name="_Toc492051434"/>
      <w:r w:rsidRPr="00441310">
        <w:rPr>
          <w:color w:val="FF0000"/>
        </w:rPr>
        <w:br w:type="page"/>
      </w:r>
    </w:p>
    <w:p w:rsidR="00A00451" w:rsidRPr="00166D5B" w:rsidRDefault="00A00451" w:rsidP="0051033B">
      <w:pPr>
        <w:pStyle w:val="1"/>
      </w:pPr>
      <w:bookmarkStart w:id="5" w:name="_Toc504474428"/>
      <w:r w:rsidRPr="00166D5B">
        <w:lastRenderedPageBreak/>
        <w:t>2. Введение</w:t>
      </w:r>
      <w:bookmarkEnd w:id="4"/>
      <w:bookmarkEnd w:id="5"/>
    </w:p>
    <w:p w:rsidR="00A00451" w:rsidRPr="00441310" w:rsidRDefault="00A00451" w:rsidP="00A00451">
      <w:pPr>
        <w:pStyle w:val="a5"/>
        <w:rPr>
          <w:b/>
          <w:color w:val="FF0000"/>
          <w:sz w:val="28"/>
          <w:szCs w:val="28"/>
        </w:rPr>
      </w:pP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proofErr w:type="gramStart"/>
      <w:r w:rsidRPr="00166D5B">
        <w:rPr>
          <w:rFonts w:ascii="Roboto-Regular" w:hAnsi="Roboto-Regular"/>
          <w:sz w:val="28"/>
          <w:szCs w:val="28"/>
        </w:rPr>
        <w:t>Инфраструктура - термин, появившийся в экономической литературе в конце 40-х гг. 20 в. для обозначения комплекса отраслей хозяйства, обслуж</w:t>
      </w:r>
      <w:r w:rsidRPr="00166D5B">
        <w:rPr>
          <w:rFonts w:ascii="Roboto-Regular" w:hAnsi="Roboto-Regular"/>
          <w:sz w:val="28"/>
          <w:szCs w:val="28"/>
        </w:rPr>
        <w:t>и</w:t>
      </w:r>
      <w:r w:rsidRPr="00166D5B">
        <w:rPr>
          <w:rFonts w:ascii="Roboto-Regular" w:hAnsi="Roboto-Regular"/>
          <w:sz w:val="28"/>
          <w:szCs w:val="28"/>
        </w:rPr>
        <w:t>вающих промышленное и с.-х. производство (строительство шоссейных дорог, каналов, портов, мостов, аэродромов, складов, энергетическое хозяйство, ж.-д. транспорт, связь, водоснабжение и канализация, общее и профессиональное о</w:t>
      </w:r>
      <w:r w:rsidRPr="00166D5B">
        <w:rPr>
          <w:rFonts w:ascii="Roboto-Regular" w:hAnsi="Roboto-Regular"/>
          <w:sz w:val="28"/>
          <w:szCs w:val="28"/>
        </w:rPr>
        <w:t>б</w:t>
      </w:r>
      <w:r w:rsidRPr="00166D5B">
        <w:rPr>
          <w:rFonts w:ascii="Roboto-Regular" w:hAnsi="Roboto-Regular"/>
          <w:sz w:val="28"/>
          <w:szCs w:val="28"/>
        </w:rPr>
        <w:t>разование, расходы на науку, здравоохранение и т.п.).</w:t>
      </w:r>
      <w:proofErr w:type="gramEnd"/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Транспортная инфраструктура - это совокупность всех видов транспорта и транспортных структур, деятельность которых направлена на создание благ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приятных условий функционирования всех отраслей экономики, т.е. совоку</w:t>
      </w:r>
      <w:r w:rsidRPr="00166D5B">
        <w:rPr>
          <w:rFonts w:ascii="Roboto-Regular" w:hAnsi="Roboto-Regular"/>
          <w:sz w:val="28"/>
          <w:szCs w:val="28"/>
        </w:rPr>
        <w:t>п</w:t>
      </w:r>
      <w:r w:rsidRPr="00166D5B">
        <w:rPr>
          <w:rFonts w:ascii="Roboto-Regular" w:hAnsi="Roboto-Regular"/>
          <w:sz w:val="28"/>
          <w:szCs w:val="28"/>
        </w:rPr>
        <w:t>ность материально-технических систем транспорта, предназначенных для обе</w:t>
      </w:r>
      <w:r w:rsidRPr="00166D5B">
        <w:rPr>
          <w:rFonts w:ascii="Roboto-Regular" w:hAnsi="Roboto-Regular"/>
          <w:sz w:val="28"/>
          <w:szCs w:val="28"/>
        </w:rPr>
        <w:t>с</w:t>
      </w:r>
      <w:r w:rsidRPr="00166D5B">
        <w:rPr>
          <w:rFonts w:ascii="Roboto-Regular" w:hAnsi="Roboto-Regular"/>
          <w:sz w:val="28"/>
          <w:szCs w:val="28"/>
        </w:rPr>
        <w:t>печения экономической и неэкономической деятельности человека. Другими словами, под транспортной инфраструктурой следует понимать совокупность материально-технических и организационных условий, обеспечивающих быс</w:t>
      </w:r>
      <w:r w:rsidRPr="00166D5B">
        <w:rPr>
          <w:rFonts w:ascii="Roboto-Regular" w:hAnsi="Roboto-Regular"/>
          <w:sz w:val="28"/>
          <w:szCs w:val="28"/>
        </w:rPr>
        <w:t>т</w:t>
      </w:r>
      <w:r w:rsidRPr="00166D5B">
        <w:rPr>
          <w:rFonts w:ascii="Roboto-Regular" w:hAnsi="Roboto-Regular"/>
          <w:sz w:val="28"/>
          <w:szCs w:val="28"/>
        </w:rPr>
        <w:t xml:space="preserve">рое и беспрепятственное выполнение перевозочного процесса. Инфраструктура - это один из самых </w:t>
      </w:r>
      <w:proofErr w:type="spellStart"/>
      <w:r w:rsidRPr="00166D5B">
        <w:rPr>
          <w:rFonts w:ascii="Roboto-Regular" w:hAnsi="Roboto-Regular"/>
          <w:sz w:val="28"/>
          <w:szCs w:val="28"/>
        </w:rPr>
        <w:t>фондоемких</w:t>
      </w:r>
      <w:proofErr w:type="spellEnd"/>
      <w:r w:rsidRPr="00166D5B">
        <w:rPr>
          <w:rFonts w:ascii="Roboto-Regular" w:hAnsi="Roboto-Regular"/>
          <w:sz w:val="28"/>
          <w:szCs w:val="28"/>
        </w:rPr>
        <w:t xml:space="preserve"> и инерционных секторов экономики, и поэт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му проблемы транспортного обеспечения будут постоянно находиться в центре внимания руководства страны и регионов. Транспортная инфраструктура должна не только поддерживать текущие хозяйственные связи, но и иметь н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который резерв, призванный обеспечить мобильность экономики. Особенность транспортной инфраструктуры состоит в том, что ее рост происходит медле</w:t>
      </w:r>
      <w:r w:rsidRPr="00166D5B">
        <w:rPr>
          <w:rFonts w:ascii="Roboto-Regular" w:hAnsi="Roboto-Regular"/>
          <w:sz w:val="28"/>
          <w:szCs w:val="28"/>
        </w:rPr>
        <w:t>н</w:t>
      </w:r>
      <w:r w:rsidRPr="00166D5B">
        <w:rPr>
          <w:rFonts w:ascii="Roboto-Regular" w:hAnsi="Roboto-Regular"/>
          <w:sz w:val="28"/>
          <w:szCs w:val="28"/>
        </w:rPr>
        <w:t>нее, чем расширение хозяйственных связей. Традиционно эти проблемы проя</w:t>
      </w:r>
      <w:r w:rsidRPr="00166D5B">
        <w:rPr>
          <w:rFonts w:ascii="Roboto-Regular" w:hAnsi="Roboto-Regular"/>
          <w:sz w:val="28"/>
          <w:szCs w:val="28"/>
        </w:rPr>
        <w:t>в</w:t>
      </w:r>
      <w:r w:rsidRPr="00166D5B">
        <w:rPr>
          <w:rFonts w:ascii="Roboto-Regular" w:hAnsi="Roboto-Regular"/>
          <w:sz w:val="28"/>
          <w:szCs w:val="28"/>
        </w:rPr>
        <w:t>ляются на стыках различных ведомств и видов транспорта</w:t>
      </w: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К объектам транспортной инфраструктуры относятся пути сообщения, технические сооружения, грузовые и пассажирские вокзалы и станции, агентства по продаже билетов и организации перевозок, логистические центры, склады, инженерные сети, коммуникации и т.д. Базовыми объектами тран</w:t>
      </w:r>
      <w:r w:rsidRPr="00166D5B">
        <w:rPr>
          <w:rFonts w:ascii="Roboto-Regular" w:hAnsi="Roboto-Regular"/>
          <w:sz w:val="28"/>
          <w:szCs w:val="28"/>
        </w:rPr>
        <w:t>с</w:t>
      </w:r>
      <w:r w:rsidRPr="00166D5B">
        <w:rPr>
          <w:rFonts w:ascii="Roboto-Regular" w:hAnsi="Roboto-Regular"/>
          <w:sz w:val="28"/>
          <w:szCs w:val="28"/>
        </w:rPr>
        <w:t xml:space="preserve">портной инфраструктуры являются пути сообщения и пассажирские и грузовые вокзалы и станции. </w:t>
      </w: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lastRenderedPageBreak/>
        <w:t>Транспортная инфраструктура оказывает влияние на размещение прои</w:t>
      </w:r>
      <w:r w:rsidRPr="00166D5B">
        <w:rPr>
          <w:rFonts w:ascii="Roboto-Regular" w:hAnsi="Roboto-Regular"/>
          <w:sz w:val="28"/>
          <w:szCs w:val="28"/>
        </w:rPr>
        <w:t>з</w:t>
      </w:r>
      <w:r w:rsidRPr="00166D5B">
        <w:rPr>
          <w:rFonts w:ascii="Roboto-Regular" w:hAnsi="Roboto-Regular"/>
          <w:sz w:val="28"/>
          <w:szCs w:val="28"/>
        </w:rPr>
        <w:t>водства, без его учета нельзя достичь рационального размещения производ</w:t>
      </w:r>
      <w:r w:rsidRPr="00166D5B">
        <w:rPr>
          <w:rFonts w:ascii="Roboto-Regular" w:hAnsi="Roboto-Regular"/>
          <w:sz w:val="28"/>
          <w:szCs w:val="28"/>
        </w:rPr>
        <w:t>и</w:t>
      </w:r>
      <w:r w:rsidRPr="00166D5B">
        <w:rPr>
          <w:rFonts w:ascii="Roboto-Regular" w:hAnsi="Roboto-Regular"/>
          <w:sz w:val="28"/>
          <w:szCs w:val="28"/>
        </w:rPr>
        <w:t>тельных сил. При размещении производства учитывается потребность в пер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возках, масса исходных материалов готовой продукции, их транспортабел</w:t>
      </w:r>
      <w:r w:rsidRPr="00166D5B">
        <w:rPr>
          <w:rFonts w:ascii="Roboto-Regular" w:hAnsi="Roboto-Regular"/>
          <w:sz w:val="28"/>
          <w:szCs w:val="28"/>
        </w:rPr>
        <w:t>ь</w:t>
      </w:r>
      <w:r w:rsidRPr="00166D5B">
        <w:rPr>
          <w:rFonts w:ascii="Roboto-Regular" w:hAnsi="Roboto-Regular"/>
          <w:sz w:val="28"/>
          <w:szCs w:val="28"/>
        </w:rPr>
        <w:t xml:space="preserve">ность, обеспеченность транспортными путями, их пропускная способность и т.д. В зависимости от влияния этих составляющих и размещаются предприятия. Рационализация перевозок влияет на эффективность </w:t>
      </w:r>
      <w:proofErr w:type="gramStart"/>
      <w:r w:rsidRPr="00166D5B">
        <w:rPr>
          <w:rFonts w:ascii="Roboto-Regular" w:hAnsi="Roboto-Regular"/>
          <w:sz w:val="28"/>
          <w:szCs w:val="28"/>
        </w:rPr>
        <w:t>производства</w:t>
      </w:r>
      <w:proofErr w:type="gramEnd"/>
      <w:r w:rsidRPr="00166D5B">
        <w:rPr>
          <w:rFonts w:ascii="Roboto-Regular" w:hAnsi="Roboto-Regular"/>
          <w:sz w:val="28"/>
          <w:szCs w:val="28"/>
        </w:rPr>
        <w:t xml:space="preserve"> как отдел</w:t>
      </w:r>
      <w:r w:rsidRPr="00166D5B">
        <w:rPr>
          <w:rFonts w:ascii="Roboto-Regular" w:hAnsi="Roboto-Regular"/>
          <w:sz w:val="28"/>
          <w:szCs w:val="28"/>
        </w:rPr>
        <w:t>ь</w:t>
      </w:r>
      <w:r w:rsidRPr="00166D5B">
        <w:rPr>
          <w:rFonts w:ascii="Roboto-Regular" w:hAnsi="Roboto-Regular"/>
          <w:sz w:val="28"/>
          <w:szCs w:val="28"/>
        </w:rPr>
        <w:t>ных предприятий, так и районов, и страны в целом.</w:t>
      </w:r>
    </w:p>
    <w:p w:rsidR="00A00451" w:rsidRPr="00166D5B" w:rsidRDefault="00A00451" w:rsidP="00A00451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proofErr w:type="gramStart"/>
      <w:r w:rsidRPr="00166D5B">
        <w:rPr>
          <w:rFonts w:ascii="Roboto-Regular" w:hAnsi="Roboto-Regular"/>
          <w:sz w:val="28"/>
          <w:szCs w:val="28"/>
        </w:rPr>
        <w:t>Важное значение</w:t>
      </w:r>
      <w:proofErr w:type="gramEnd"/>
      <w:r w:rsidRPr="00166D5B">
        <w:rPr>
          <w:rFonts w:ascii="Roboto-Regular" w:hAnsi="Roboto-Regular"/>
          <w:sz w:val="28"/>
          <w:szCs w:val="28"/>
        </w:rPr>
        <w:t xml:space="preserve"> транспортная инфраструктура имеет и в решении соц</w:t>
      </w:r>
      <w:r w:rsidRPr="00166D5B">
        <w:rPr>
          <w:rFonts w:ascii="Roboto-Regular" w:hAnsi="Roboto-Regular"/>
          <w:sz w:val="28"/>
          <w:szCs w:val="28"/>
        </w:rPr>
        <w:t>и</w:t>
      </w:r>
      <w:r w:rsidRPr="00166D5B">
        <w:rPr>
          <w:rFonts w:ascii="Roboto-Regular" w:hAnsi="Roboto-Regular"/>
          <w:sz w:val="28"/>
          <w:szCs w:val="28"/>
        </w:rPr>
        <w:t>ально-экономических проблем. Обеспеченность территории хорошо развитой транспортной системой служит одним из важных факторов привлечения нас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ления и производства, является важным преимуществом для размещения пр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изводительных сил и дает интеграционный эффект.</w:t>
      </w:r>
    </w:p>
    <w:p w:rsidR="00295F1A" w:rsidRPr="00166D5B" w:rsidRDefault="00A00451" w:rsidP="00295F1A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Специфика транспорта как сферы экономики заключается в том, что он сам не производит продукцию, а только участвует в ее создании, обеспечивая производство сырьем, материалами, оборудованием и доставляя готовую пр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дукцию потребителю. Транспортные издержки включаются в себестоимость продукции. По некоторым отраслям промышленности транспортные издержки очень значительны, как, например, в лесной, нефтяной отраслях промышленн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сти, где они могут достигать 30% себестоимости продукции. Транспортный фактор имеет особо огромное значение в нашей стране с ее огромной террит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рией и неравномерным размещением ресурсов, населения и основных прои</w:t>
      </w:r>
      <w:r w:rsidRPr="00166D5B">
        <w:rPr>
          <w:rFonts w:ascii="Roboto-Regular" w:hAnsi="Roboto-Regular"/>
          <w:sz w:val="28"/>
          <w:szCs w:val="28"/>
        </w:rPr>
        <w:t>з</w:t>
      </w:r>
      <w:r w:rsidRPr="00166D5B">
        <w:rPr>
          <w:rFonts w:ascii="Roboto-Regular" w:hAnsi="Roboto-Regular"/>
          <w:sz w:val="28"/>
          <w:szCs w:val="28"/>
        </w:rPr>
        <w:t xml:space="preserve">водственных фондов. </w:t>
      </w:r>
    </w:p>
    <w:p w:rsidR="00BD654D" w:rsidRPr="00441310" w:rsidRDefault="009E55C3" w:rsidP="009E55C3">
      <w:pPr>
        <w:shd w:val="clear" w:color="auto" w:fill="FFFFFF"/>
        <w:spacing w:after="285" w:line="360" w:lineRule="auto"/>
        <w:ind w:firstLine="708"/>
        <w:jc w:val="both"/>
        <w:rPr>
          <w:rFonts w:ascii="Roboto-Regular" w:hAnsi="Roboto-Regular"/>
          <w:color w:val="FF0000"/>
          <w:sz w:val="28"/>
          <w:szCs w:val="28"/>
        </w:rPr>
      </w:pPr>
      <w:r w:rsidRPr="00166D5B">
        <w:rPr>
          <w:rFonts w:ascii="Roboto-Regular" w:hAnsi="Roboto-Regular"/>
          <w:sz w:val="28"/>
          <w:szCs w:val="28"/>
        </w:rPr>
        <w:t>Таким образом, транспортная инфраструктура представляет собой сов</w:t>
      </w:r>
      <w:r w:rsidRPr="00166D5B">
        <w:rPr>
          <w:rFonts w:ascii="Roboto-Regular" w:hAnsi="Roboto-Regular"/>
          <w:sz w:val="28"/>
          <w:szCs w:val="28"/>
        </w:rPr>
        <w:t>о</w:t>
      </w:r>
      <w:r w:rsidRPr="00166D5B">
        <w:rPr>
          <w:rFonts w:ascii="Roboto-Regular" w:hAnsi="Roboto-Regular"/>
          <w:sz w:val="28"/>
          <w:szCs w:val="28"/>
        </w:rPr>
        <w:t>купность материально-технических и организационных условий, обеспечив</w:t>
      </w:r>
      <w:r w:rsidRPr="00166D5B">
        <w:rPr>
          <w:rFonts w:ascii="Roboto-Regular" w:hAnsi="Roboto-Regular"/>
          <w:sz w:val="28"/>
          <w:szCs w:val="28"/>
        </w:rPr>
        <w:t>а</w:t>
      </w:r>
      <w:r w:rsidRPr="00166D5B">
        <w:rPr>
          <w:rFonts w:ascii="Roboto-Regular" w:hAnsi="Roboto-Regular"/>
          <w:sz w:val="28"/>
          <w:szCs w:val="28"/>
        </w:rPr>
        <w:t>ющих быстрое и беспрепятственное выполнение перевозочного процесса. Она играет большое значения для развития страны, оказывает влияние на размещ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ние производительных сил, большое значение имеет и в решении социально-экономических проблем, создает условия для формирования местного и общ</w:t>
      </w:r>
      <w:r w:rsidRPr="00166D5B">
        <w:rPr>
          <w:rFonts w:ascii="Roboto-Regular" w:hAnsi="Roboto-Regular"/>
          <w:sz w:val="28"/>
          <w:szCs w:val="28"/>
        </w:rPr>
        <w:t>е</w:t>
      </w:r>
      <w:r w:rsidRPr="00166D5B">
        <w:rPr>
          <w:rFonts w:ascii="Roboto-Regular" w:hAnsi="Roboto-Regular"/>
          <w:sz w:val="28"/>
          <w:szCs w:val="28"/>
        </w:rPr>
        <w:t>государственного рынка.</w:t>
      </w:r>
      <w:r w:rsidR="00BD654D" w:rsidRPr="00441310">
        <w:rPr>
          <w:rFonts w:ascii="Roboto-Regular" w:hAnsi="Roboto-Regular"/>
          <w:color w:val="FF0000"/>
          <w:sz w:val="28"/>
          <w:szCs w:val="28"/>
        </w:rPr>
        <w:br w:type="page"/>
      </w:r>
    </w:p>
    <w:p w:rsidR="00BD654D" w:rsidRPr="00166D5B" w:rsidRDefault="00BD654D" w:rsidP="00BD654D">
      <w:pPr>
        <w:pStyle w:val="1"/>
      </w:pPr>
      <w:bookmarkStart w:id="6" w:name="_Toc492051435"/>
      <w:bookmarkStart w:id="7" w:name="_Toc504474429"/>
      <w:r w:rsidRPr="00166D5B">
        <w:lastRenderedPageBreak/>
        <w:t xml:space="preserve">3. Характеристика </w:t>
      </w:r>
      <w:bookmarkEnd w:id="6"/>
      <w:r w:rsidR="00166D5B" w:rsidRPr="00166D5B">
        <w:rPr>
          <w:kern w:val="28"/>
          <w:szCs w:val="28"/>
        </w:rPr>
        <w:t>Члянского</w:t>
      </w:r>
      <w:r w:rsidR="00F8044A" w:rsidRPr="00166D5B">
        <w:rPr>
          <w:kern w:val="28"/>
          <w:szCs w:val="28"/>
        </w:rPr>
        <w:t xml:space="preserve"> сельского поселения Николаевского муниципального района Хабаровского края</w:t>
      </w:r>
      <w:bookmarkEnd w:id="7"/>
    </w:p>
    <w:p w:rsidR="0051033B" w:rsidRPr="00166D5B" w:rsidRDefault="0051033B" w:rsidP="0051033B">
      <w:pPr>
        <w:pStyle w:val="1"/>
        <w:ind w:firstLine="698"/>
      </w:pPr>
      <w:bookmarkStart w:id="8" w:name="_Toc492051436"/>
      <w:bookmarkStart w:id="9" w:name="_Toc504474430"/>
      <w:r w:rsidRPr="00166D5B">
        <w:t>3.1 Территориальная характеристика</w:t>
      </w:r>
      <w:bookmarkEnd w:id="8"/>
      <w:bookmarkEnd w:id="9"/>
    </w:p>
    <w:p w:rsidR="006F76D0" w:rsidRPr="00C029C6" w:rsidRDefault="006F76D0" w:rsidP="006F76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43A65">
        <w:rPr>
          <w:spacing w:val="-3"/>
          <w:sz w:val="28"/>
          <w:szCs w:val="28"/>
        </w:rPr>
        <w:t>Члянское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сельское поселение занимает площадь </w:t>
      </w:r>
      <w:smartTag w:uri="urn:schemas-microsoft-com:office:smarttags" w:element="metricconverter">
        <w:smartTagPr>
          <w:attr w:name="ProductID" w:val="130,42 га"/>
        </w:smartTagPr>
        <w:r w:rsidRPr="00543A65">
          <w:rPr>
            <w:iCs/>
            <w:kern w:val="1"/>
            <w:sz w:val="28"/>
            <w:szCs w:val="28"/>
            <w:shd w:val="clear" w:color="auto" w:fill="FFFFFF"/>
          </w:rPr>
          <w:t>130,42 га</w:t>
        </w:r>
      </w:smartTag>
      <w:r w:rsidRPr="00543A65">
        <w:rPr>
          <w:iCs/>
          <w:kern w:val="1"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</w:rPr>
        <w:t>С</w:t>
      </w:r>
      <w:r w:rsidRPr="00C029C6">
        <w:rPr>
          <w:sz w:val="28"/>
          <w:szCs w:val="28"/>
        </w:rPr>
        <w:t>ельское пос</w:t>
      </w:r>
      <w:r w:rsidRPr="00C029C6">
        <w:rPr>
          <w:sz w:val="28"/>
          <w:szCs w:val="28"/>
        </w:rPr>
        <w:t>е</w:t>
      </w:r>
      <w:r w:rsidRPr="00C029C6">
        <w:rPr>
          <w:sz w:val="28"/>
          <w:szCs w:val="28"/>
        </w:rPr>
        <w:t>ление включает в себя с. </w:t>
      </w:r>
      <w:proofErr w:type="spellStart"/>
      <w:r w:rsidRPr="00C029C6">
        <w:rPr>
          <w:sz w:val="28"/>
          <w:szCs w:val="28"/>
        </w:rPr>
        <w:t>Чля</w:t>
      </w:r>
      <w:proofErr w:type="spellEnd"/>
      <w:r>
        <w:rPr>
          <w:sz w:val="28"/>
          <w:szCs w:val="28"/>
        </w:rPr>
        <w:t>.</w:t>
      </w:r>
      <w:r w:rsidRPr="00C029C6">
        <w:rPr>
          <w:sz w:val="28"/>
          <w:szCs w:val="28"/>
        </w:rPr>
        <w:t xml:space="preserve"> </w:t>
      </w:r>
      <w:r w:rsidRPr="00E85786">
        <w:rPr>
          <w:sz w:val="28"/>
          <w:szCs w:val="28"/>
        </w:rPr>
        <w:t>Административный центр</w:t>
      </w:r>
      <w:r>
        <w:rPr>
          <w:sz w:val="28"/>
          <w:szCs w:val="28"/>
        </w:rPr>
        <w:t xml:space="preserve"> </w:t>
      </w:r>
      <w:r w:rsidRPr="00E85786">
        <w:rPr>
          <w:sz w:val="28"/>
          <w:szCs w:val="28"/>
        </w:rPr>
        <w:t xml:space="preserve">- село </w:t>
      </w:r>
      <w:proofErr w:type="spellStart"/>
      <w:r w:rsidRPr="00E85786">
        <w:rPr>
          <w:bCs/>
          <w:sz w:val="28"/>
          <w:szCs w:val="28"/>
        </w:rPr>
        <w:t>Чля</w:t>
      </w:r>
      <w:proofErr w:type="spellEnd"/>
      <w:r w:rsidRPr="00E85786">
        <w:rPr>
          <w:bCs/>
          <w:sz w:val="28"/>
          <w:szCs w:val="28"/>
        </w:rPr>
        <w:t>.</w:t>
      </w:r>
    </w:p>
    <w:p w:rsidR="006F76D0" w:rsidRPr="00543A65" w:rsidRDefault="006F76D0" w:rsidP="006F76D0">
      <w:pPr>
        <w:widowControl w:val="0"/>
        <w:spacing w:line="360" w:lineRule="auto"/>
        <w:ind w:firstLine="709"/>
        <w:jc w:val="both"/>
        <w:rPr>
          <w:iCs/>
          <w:kern w:val="1"/>
          <w:sz w:val="28"/>
          <w:szCs w:val="28"/>
          <w:shd w:val="clear" w:color="auto" w:fill="FFFFFF"/>
          <w:vertAlign w:val="superscript"/>
        </w:rPr>
      </w:pPr>
      <w:r w:rsidRPr="00543A65">
        <w:rPr>
          <w:iCs/>
          <w:kern w:val="1"/>
          <w:sz w:val="28"/>
          <w:szCs w:val="28"/>
          <w:shd w:val="clear" w:color="auto" w:fill="FFFFFF"/>
        </w:rPr>
        <w:t>С</w:t>
      </w:r>
      <w:r>
        <w:rPr>
          <w:iCs/>
          <w:kern w:val="1"/>
          <w:sz w:val="28"/>
          <w:szCs w:val="28"/>
          <w:shd w:val="clear" w:color="auto" w:fill="FFFFFF"/>
        </w:rPr>
        <w:t>ело</w:t>
      </w:r>
      <w:r w:rsidRPr="00543A65">
        <w:rPr>
          <w:iCs/>
          <w:kern w:val="1"/>
          <w:sz w:val="28"/>
          <w:szCs w:val="28"/>
          <w:shd w:val="clear" w:color="auto" w:fill="FFFFFF"/>
        </w:rPr>
        <w:t xml:space="preserve">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Чля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находится на расстоянии </w:t>
      </w:r>
      <w:smartTag w:uri="urn:schemas-microsoft-com:office:smarttags" w:element="metricconverter">
        <w:smartTagPr>
          <w:attr w:name="ProductID" w:val="80 км"/>
        </w:smartTagPr>
        <w:r w:rsidRPr="00543A65">
          <w:rPr>
            <w:iCs/>
            <w:kern w:val="1"/>
            <w:sz w:val="28"/>
            <w:szCs w:val="28"/>
            <w:shd w:val="clear" w:color="auto" w:fill="FFFFFF"/>
          </w:rPr>
          <w:t>80 км</w:t>
        </w:r>
      </w:smartTag>
      <w:r w:rsidRPr="00543A65">
        <w:rPr>
          <w:iCs/>
          <w:kern w:val="1"/>
          <w:sz w:val="28"/>
          <w:szCs w:val="28"/>
          <w:shd w:val="clear" w:color="auto" w:fill="FFFFFF"/>
        </w:rPr>
        <w:t xml:space="preserve"> от районного центра г. Никол</w:t>
      </w:r>
      <w:r w:rsidRPr="00543A65">
        <w:rPr>
          <w:iCs/>
          <w:kern w:val="1"/>
          <w:sz w:val="28"/>
          <w:szCs w:val="28"/>
          <w:shd w:val="clear" w:color="auto" w:fill="FFFFFF"/>
        </w:rPr>
        <w:t>а</w:t>
      </w:r>
      <w:r w:rsidRPr="00543A65">
        <w:rPr>
          <w:iCs/>
          <w:kern w:val="1"/>
          <w:sz w:val="28"/>
          <w:szCs w:val="28"/>
          <w:shd w:val="clear" w:color="auto" w:fill="FFFFFF"/>
        </w:rPr>
        <w:t xml:space="preserve">евск-на-Амуре по автодороге и </w:t>
      </w:r>
      <w:smartTag w:uri="urn:schemas-microsoft-com:office:smarttags" w:element="metricconverter">
        <w:smartTagPr>
          <w:attr w:name="ProductID" w:val="147 км"/>
        </w:smartTagPr>
        <w:r w:rsidRPr="00543A65">
          <w:rPr>
            <w:iCs/>
            <w:kern w:val="1"/>
            <w:sz w:val="28"/>
            <w:szCs w:val="28"/>
            <w:shd w:val="clear" w:color="auto" w:fill="FFFFFF"/>
          </w:rPr>
          <w:t>147 км</w:t>
        </w:r>
      </w:smartTag>
      <w:r w:rsidRPr="00543A65">
        <w:rPr>
          <w:iCs/>
          <w:kern w:val="1"/>
          <w:sz w:val="28"/>
          <w:szCs w:val="28"/>
          <w:shd w:val="clear" w:color="auto" w:fill="FFFFFF"/>
        </w:rPr>
        <w:t xml:space="preserve"> по воде через с. Маго,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Пальвинскую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и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Пестовскую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 xml:space="preserve"> протоки и оз. </w:t>
      </w:r>
      <w:proofErr w:type="spellStart"/>
      <w:r w:rsidRPr="00543A65">
        <w:rPr>
          <w:iCs/>
          <w:kern w:val="1"/>
          <w:sz w:val="28"/>
          <w:szCs w:val="28"/>
          <w:shd w:val="clear" w:color="auto" w:fill="FFFFFF"/>
        </w:rPr>
        <w:t>Чля</w:t>
      </w:r>
      <w:proofErr w:type="spellEnd"/>
      <w:r w:rsidRPr="00543A65">
        <w:rPr>
          <w:iCs/>
          <w:kern w:val="1"/>
          <w:sz w:val="28"/>
          <w:szCs w:val="28"/>
          <w:shd w:val="clear" w:color="auto" w:fill="FFFFFF"/>
        </w:rPr>
        <w:t>.</w:t>
      </w:r>
      <w:r>
        <w:rPr>
          <w:iCs/>
          <w:kern w:val="1"/>
          <w:sz w:val="28"/>
          <w:szCs w:val="28"/>
          <w:shd w:val="clear" w:color="auto" w:fill="FFFFFF"/>
        </w:rPr>
        <w:t xml:space="preserve"> Протяженность авиамаршрута – </w:t>
      </w:r>
      <w:smartTag w:uri="urn:schemas-microsoft-com:office:smarttags" w:element="metricconverter">
        <w:smartTagPr>
          <w:attr w:name="ProductID" w:val="50 км"/>
        </w:smartTagPr>
        <w:r>
          <w:rPr>
            <w:iCs/>
            <w:kern w:val="1"/>
            <w:sz w:val="28"/>
            <w:szCs w:val="28"/>
            <w:shd w:val="clear" w:color="auto" w:fill="FFFFFF"/>
          </w:rPr>
          <w:t>50 км</w:t>
        </w:r>
      </w:smartTag>
      <w:r>
        <w:rPr>
          <w:iCs/>
          <w:kern w:val="1"/>
          <w:sz w:val="28"/>
          <w:szCs w:val="28"/>
          <w:shd w:val="clear" w:color="auto" w:fill="FFFFFF"/>
        </w:rPr>
        <w:t>. Связь с районным центром осуществляется посредством автобуса, частного транспорта.</w:t>
      </w:r>
    </w:p>
    <w:p w:rsidR="006F76D0" w:rsidRPr="00C029C6" w:rsidRDefault="006F76D0" w:rsidP="006F76D0">
      <w:pPr>
        <w:widowControl w:val="0"/>
        <w:spacing w:line="360" w:lineRule="auto"/>
        <w:ind w:firstLine="709"/>
        <w:jc w:val="both"/>
        <w:rPr>
          <w:sz w:val="28"/>
          <w:szCs w:val="28"/>
          <w:highlight w:val="magenta"/>
        </w:rPr>
      </w:pPr>
      <w:r>
        <w:rPr>
          <w:sz w:val="28"/>
          <w:szCs w:val="28"/>
        </w:rPr>
        <w:t xml:space="preserve">В соответствии с законом Хабаровского края </w:t>
      </w:r>
      <w:r w:rsidRPr="00C029C6">
        <w:rPr>
          <w:sz w:val="28"/>
          <w:szCs w:val="28"/>
        </w:rPr>
        <w:t xml:space="preserve">N 208 от 28 июля </w:t>
      </w:r>
      <w:smartTag w:uri="urn:schemas-microsoft-com:office:smarttags" w:element="metricconverter">
        <w:smartTagPr>
          <w:attr w:name="ProductID" w:val="2004 г"/>
        </w:smartTagPr>
        <w:r w:rsidRPr="00C029C6">
          <w:rPr>
            <w:sz w:val="28"/>
            <w:szCs w:val="28"/>
          </w:rPr>
          <w:t>2004 г</w:t>
        </w:r>
      </w:smartTag>
      <w:r w:rsidRPr="00C029C6">
        <w:rPr>
          <w:sz w:val="28"/>
          <w:szCs w:val="28"/>
        </w:rPr>
        <w:t>. «О наделении поселковых, сельских муниципальных образований статусом горо</w:t>
      </w:r>
      <w:r w:rsidRPr="00C029C6">
        <w:rPr>
          <w:sz w:val="28"/>
          <w:szCs w:val="28"/>
        </w:rPr>
        <w:t>д</w:t>
      </w:r>
      <w:r w:rsidRPr="00C029C6">
        <w:rPr>
          <w:sz w:val="28"/>
          <w:szCs w:val="28"/>
        </w:rPr>
        <w:t>ского, сельского поселения и об установлении их границ» муниципальное обр</w:t>
      </w:r>
      <w:r w:rsidRPr="00C029C6">
        <w:rPr>
          <w:sz w:val="28"/>
          <w:szCs w:val="28"/>
        </w:rPr>
        <w:t>а</w:t>
      </w:r>
      <w:r w:rsidRPr="00C029C6">
        <w:rPr>
          <w:sz w:val="28"/>
          <w:szCs w:val="28"/>
        </w:rPr>
        <w:t xml:space="preserve">зование село </w:t>
      </w:r>
      <w:proofErr w:type="spellStart"/>
      <w:r w:rsidRPr="00C029C6">
        <w:rPr>
          <w:sz w:val="28"/>
          <w:szCs w:val="28"/>
        </w:rPr>
        <w:t>Чля</w:t>
      </w:r>
      <w:proofErr w:type="spellEnd"/>
      <w:r w:rsidRPr="00C029C6">
        <w:rPr>
          <w:sz w:val="28"/>
          <w:szCs w:val="28"/>
        </w:rPr>
        <w:t xml:space="preserve"> наделено статусом сельского поселения – </w:t>
      </w:r>
      <w:proofErr w:type="spellStart"/>
      <w:r w:rsidRPr="00C029C6">
        <w:rPr>
          <w:sz w:val="28"/>
          <w:szCs w:val="28"/>
        </w:rPr>
        <w:t>Члянское</w:t>
      </w:r>
      <w:proofErr w:type="spellEnd"/>
      <w:r w:rsidRPr="00C029C6">
        <w:rPr>
          <w:sz w:val="28"/>
          <w:szCs w:val="28"/>
        </w:rPr>
        <w:t xml:space="preserve"> сельское поселение</w:t>
      </w:r>
    </w:p>
    <w:p w:rsidR="006F76D0" w:rsidRPr="00721A5D" w:rsidRDefault="006F76D0" w:rsidP="006F76D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21A5D">
        <w:rPr>
          <w:sz w:val="28"/>
          <w:szCs w:val="28"/>
        </w:rPr>
        <w:t>Согласно картографического описания границ сельских поселений,      граница Члянского сельского поселения начинается в устье ручья Вторая речка, поднимается по нему вверх и далее на север до поляны с водонапорной башней и радиомачтой. Далее граница идет в южном направлении, поворачивает на юго-восток, пересекает Безымянный ручей и ручей Первая Речка и идет на в</w:t>
      </w:r>
      <w:r w:rsidRPr="00721A5D">
        <w:rPr>
          <w:sz w:val="28"/>
          <w:szCs w:val="28"/>
        </w:rPr>
        <w:t>о</w:t>
      </w:r>
      <w:r w:rsidRPr="00721A5D">
        <w:rPr>
          <w:sz w:val="28"/>
          <w:szCs w:val="28"/>
        </w:rPr>
        <w:t>сток до просеки ЛЭП, поворачивает по ней на северо-восток, затем поворачив</w:t>
      </w:r>
      <w:r w:rsidRPr="00721A5D">
        <w:rPr>
          <w:sz w:val="28"/>
          <w:szCs w:val="28"/>
        </w:rPr>
        <w:t>а</w:t>
      </w:r>
      <w:r w:rsidRPr="00721A5D">
        <w:rPr>
          <w:sz w:val="28"/>
          <w:szCs w:val="28"/>
        </w:rPr>
        <w:t>ет на юг, пересекает автодорогу на с. Белая Гора,</w:t>
      </w:r>
      <w:r>
        <w:rPr>
          <w:sz w:val="28"/>
          <w:szCs w:val="28"/>
        </w:rPr>
        <w:t xml:space="preserve"> проходит с восточной стор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ны кладбища по прямой до пересечения линии связи с ручьем Ближний, по нему спускается </w:t>
      </w:r>
      <w:r w:rsidR="006B4690">
        <w:rPr>
          <w:sz w:val="28"/>
          <w:szCs w:val="28"/>
        </w:rPr>
        <w:t>до устья,</w:t>
      </w:r>
      <w:r>
        <w:rPr>
          <w:sz w:val="28"/>
          <w:szCs w:val="28"/>
        </w:rPr>
        <w:t xml:space="preserve"> и граница по северному берегу оз. </w:t>
      </w:r>
      <w:proofErr w:type="spellStart"/>
      <w:r>
        <w:rPr>
          <w:sz w:val="28"/>
          <w:szCs w:val="28"/>
        </w:rPr>
        <w:t>Чля</w:t>
      </w:r>
      <w:proofErr w:type="spellEnd"/>
      <w:r>
        <w:rPr>
          <w:sz w:val="28"/>
          <w:szCs w:val="28"/>
        </w:rPr>
        <w:t xml:space="preserve"> выходит к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ходной точке.</w:t>
      </w:r>
    </w:p>
    <w:p w:rsidR="00D85EDE" w:rsidRPr="00740104" w:rsidRDefault="00D85EDE" w:rsidP="006A0759">
      <w:pPr>
        <w:suppressAutoHyphens/>
        <w:spacing w:line="360" w:lineRule="auto"/>
        <w:ind w:firstLine="709"/>
        <w:jc w:val="both"/>
        <w:rPr>
          <w:sz w:val="28"/>
        </w:rPr>
      </w:pPr>
      <w:r w:rsidRPr="00740104">
        <w:rPr>
          <w:rFonts w:eastAsia="Calibri"/>
          <w:sz w:val="28"/>
          <w:szCs w:val="28"/>
          <w:lang w:eastAsia="ar-SA"/>
        </w:rPr>
        <w:t xml:space="preserve">На рисунке 1 приведено территориальное </w:t>
      </w:r>
      <w:r w:rsidRPr="00740104">
        <w:rPr>
          <w:sz w:val="28"/>
          <w:szCs w:val="28"/>
        </w:rPr>
        <w:t xml:space="preserve">расположение </w:t>
      </w:r>
      <w:r w:rsidR="00740104" w:rsidRPr="00740104">
        <w:rPr>
          <w:sz w:val="28"/>
          <w:szCs w:val="28"/>
        </w:rPr>
        <w:t xml:space="preserve">Члянского </w:t>
      </w:r>
      <w:r w:rsidR="009C2650" w:rsidRPr="00740104">
        <w:rPr>
          <w:sz w:val="28"/>
          <w:szCs w:val="28"/>
        </w:rPr>
        <w:t>сельского поселения</w:t>
      </w:r>
      <w:r w:rsidR="00DE0CE7" w:rsidRPr="00740104">
        <w:rPr>
          <w:kern w:val="28"/>
          <w:sz w:val="28"/>
          <w:szCs w:val="28"/>
        </w:rPr>
        <w:t xml:space="preserve"> в </w:t>
      </w:r>
      <w:r w:rsidR="009C2650" w:rsidRPr="00740104">
        <w:rPr>
          <w:kern w:val="28"/>
          <w:sz w:val="28"/>
          <w:szCs w:val="28"/>
        </w:rPr>
        <w:t>Николаевском</w:t>
      </w:r>
      <w:r w:rsidR="00DE0CE7" w:rsidRPr="00740104">
        <w:rPr>
          <w:sz w:val="28"/>
          <w:szCs w:val="28"/>
        </w:rPr>
        <w:t xml:space="preserve"> районе</w:t>
      </w:r>
      <w:r w:rsidRPr="00740104">
        <w:rPr>
          <w:sz w:val="28"/>
          <w:szCs w:val="28"/>
        </w:rPr>
        <w:t>.</w:t>
      </w:r>
    </w:p>
    <w:p w:rsidR="00F276C0" w:rsidRPr="00441310" w:rsidRDefault="00F276C0" w:rsidP="0051033B">
      <w:pPr>
        <w:spacing w:line="360" w:lineRule="auto"/>
        <w:ind w:firstLine="698"/>
        <w:jc w:val="both"/>
        <w:rPr>
          <w:color w:val="FF0000"/>
          <w:sz w:val="28"/>
        </w:rPr>
      </w:pPr>
      <w:r w:rsidRPr="00441310">
        <w:rPr>
          <w:color w:val="FF0000"/>
          <w:sz w:val="28"/>
        </w:rPr>
        <w:br w:type="page"/>
      </w:r>
    </w:p>
    <w:p w:rsidR="00F84B15" w:rsidRPr="00740104" w:rsidRDefault="00D85EDE" w:rsidP="00D85EDE">
      <w:pPr>
        <w:shd w:val="clear" w:color="auto" w:fill="FFFFFF"/>
        <w:spacing w:after="285" w:line="360" w:lineRule="auto"/>
        <w:jc w:val="center"/>
        <w:rPr>
          <w:b/>
          <w:sz w:val="36"/>
          <w:szCs w:val="36"/>
        </w:rPr>
      </w:pPr>
      <w:r w:rsidRPr="00740104">
        <w:rPr>
          <w:b/>
          <w:sz w:val="36"/>
          <w:szCs w:val="36"/>
        </w:rPr>
        <w:lastRenderedPageBreak/>
        <w:t>РИСУНОК 1</w:t>
      </w:r>
    </w:p>
    <w:p w:rsidR="00D85EDE" w:rsidRPr="00441310" w:rsidRDefault="00D85EDE" w:rsidP="00D85EDE">
      <w:pPr>
        <w:shd w:val="clear" w:color="auto" w:fill="FFFFFF"/>
        <w:spacing w:after="285" w:line="360" w:lineRule="auto"/>
        <w:jc w:val="center"/>
        <w:rPr>
          <w:b/>
          <w:color w:val="FF0000"/>
          <w:sz w:val="36"/>
          <w:szCs w:val="36"/>
        </w:rPr>
      </w:pPr>
      <w:r w:rsidRPr="00441310">
        <w:rPr>
          <w:b/>
          <w:color w:val="FF0000"/>
          <w:sz w:val="36"/>
          <w:szCs w:val="36"/>
        </w:rPr>
        <w:br w:type="page"/>
      </w:r>
    </w:p>
    <w:p w:rsidR="0038194E" w:rsidRPr="00836388" w:rsidRDefault="0038194E" w:rsidP="0038194E">
      <w:pPr>
        <w:pStyle w:val="1"/>
        <w:rPr>
          <w:lang w:bidi="ru-RU"/>
        </w:rPr>
      </w:pPr>
      <w:bookmarkStart w:id="10" w:name="_Toc444611852"/>
      <w:bookmarkStart w:id="11" w:name="_Toc479238225"/>
      <w:bookmarkStart w:id="12" w:name="_Toc492051437"/>
      <w:bookmarkStart w:id="13" w:name="_Toc504474431"/>
      <w:r w:rsidRPr="00836388">
        <w:rPr>
          <w:lang w:bidi="ru-RU"/>
        </w:rPr>
        <w:lastRenderedPageBreak/>
        <w:t>3.2 Социально-экономическая характеристика, характеристика гр</w:t>
      </w:r>
      <w:r w:rsidRPr="00836388">
        <w:rPr>
          <w:lang w:bidi="ru-RU"/>
        </w:rPr>
        <w:t>а</w:t>
      </w:r>
      <w:r w:rsidRPr="00836388">
        <w:rPr>
          <w:lang w:bidi="ru-RU"/>
        </w:rPr>
        <w:t>достроительной деятельности на территории села, включая деятельность в сфере транспорта, оценку транспортного спроса</w:t>
      </w:r>
      <w:bookmarkEnd w:id="10"/>
      <w:bookmarkEnd w:id="11"/>
      <w:bookmarkEnd w:id="12"/>
      <w:bookmarkEnd w:id="13"/>
    </w:p>
    <w:p w:rsidR="0038194E" w:rsidRPr="00836388" w:rsidRDefault="0038194E" w:rsidP="0038194E">
      <w:pPr>
        <w:pStyle w:val="1"/>
        <w:rPr>
          <w:rFonts w:cs="Arial"/>
          <w:bCs/>
          <w:kern w:val="32"/>
        </w:rPr>
      </w:pPr>
      <w:bookmarkStart w:id="14" w:name="_Toc443571208"/>
      <w:bookmarkStart w:id="15" w:name="_Toc479238226"/>
      <w:bookmarkStart w:id="16" w:name="_Toc492051438"/>
      <w:bookmarkStart w:id="17" w:name="_Toc504474432"/>
      <w:r w:rsidRPr="00836388">
        <w:rPr>
          <w:rFonts w:cs="Arial"/>
          <w:bCs/>
          <w:kern w:val="32"/>
        </w:rPr>
        <w:t>3.2.1 Население</w:t>
      </w:r>
      <w:bookmarkEnd w:id="14"/>
      <w:bookmarkEnd w:id="15"/>
      <w:bookmarkEnd w:id="16"/>
      <w:bookmarkEnd w:id="17"/>
    </w:p>
    <w:p w:rsidR="0038194E" w:rsidRPr="008C0CA1" w:rsidRDefault="0038194E" w:rsidP="0038194E">
      <w:pPr>
        <w:spacing w:line="360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0CA1">
        <w:rPr>
          <w:rFonts w:eastAsia="Calibri"/>
          <w:sz w:val="28"/>
          <w:szCs w:val="28"/>
          <w:lang w:eastAsia="en-US"/>
        </w:rPr>
        <w:t xml:space="preserve">Численность населения </w:t>
      </w:r>
      <w:r w:rsidR="008C0CA1" w:rsidRPr="008C0CA1">
        <w:rPr>
          <w:rFonts w:eastAsia="Calibri"/>
          <w:sz w:val="28"/>
          <w:szCs w:val="28"/>
          <w:lang w:eastAsia="en-US"/>
        </w:rPr>
        <w:t>Члянского</w:t>
      </w:r>
      <w:r w:rsidR="00C711BE" w:rsidRPr="008C0CA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8C0CA1">
        <w:rPr>
          <w:rFonts w:eastAsia="Calibri"/>
          <w:sz w:val="28"/>
          <w:szCs w:val="28"/>
          <w:lang w:eastAsia="en-US"/>
        </w:rPr>
        <w:t xml:space="preserve"> согласно </w:t>
      </w:r>
      <w:r w:rsidRPr="008C0CA1">
        <w:rPr>
          <w:rStyle w:val="apple-converted-space"/>
          <w:sz w:val="28"/>
          <w:szCs w:val="28"/>
          <w:shd w:val="clear" w:color="auto" w:fill="FFFFFF"/>
        </w:rPr>
        <w:t>факт</w:t>
      </w:r>
      <w:r w:rsidRPr="008C0CA1">
        <w:rPr>
          <w:rStyle w:val="apple-converted-space"/>
          <w:sz w:val="28"/>
          <w:szCs w:val="28"/>
          <w:shd w:val="clear" w:color="auto" w:fill="FFFFFF"/>
        </w:rPr>
        <w:t>и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ческим данным </w:t>
      </w:r>
      <w:r w:rsidR="008C0CA1" w:rsidRPr="008C0CA1">
        <w:rPr>
          <w:rStyle w:val="apple-converted-space"/>
          <w:sz w:val="28"/>
          <w:szCs w:val="28"/>
          <w:shd w:val="clear" w:color="auto" w:fill="FFFFFF"/>
        </w:rPr>
        <w:t>на</w:t>
      </w:r>
      <w:r w:rsidR="00853BD1" w:rsidRPr="008C0CA1">
        <w:rPr>
          <w:rStyle w:val="apple-converted-space"/>
          <w:sz w:val="28"/>
          <w:szCs w:val="28"/>
          <w:shd w:val="clear" w:color="auto" w:fill="FFFFFF"/>
        </w:rPr>
        <w:t xml:space="preserve"> 01.01.2017 год составила</w:t>
      </w:r>
      <w:r w:rsidR="004243A3" w:rsidRPr="008C0CA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8C0CA1" w:rsidRPr="008C0CA1">
        <w:rPr>
          <w:sz w:val="28"/>
          <w:szCs w:val="28"/>
          <w:shd w:val="clear" w:color="auto" w:fill="FFFFFF"/>
        </w:rPr>
        <w:t>582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 человек</w:t>
      </w:r>
      <w:r w:rsidR="008C0CA1" w:rsidRPr="008C0CA1">
        <w:rPr>
          <w:rStyle w:val="apple-converted-space"/>
          <w:sz w:val="28"/>
          <w:szCs w:val="28"/>
          <w:shd w:val="clear" w:color="auto" w:fill="FFFFFF"/>
        </w:rPr>
        <w:t>а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38194E" w:rsidRPr="008C0CA1" w:rsidRDefault="0038194E" w:rsidP="0038194E">
      <w:pPr>
        <w:spacing w:line="360" w:lineRule="auto"/>
        <w:ind w:firstLine="851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C0CA1">
        <w:rPr>
          <w:rStyle w:val="apple-converted-space"/>
          <w:sz w:val="28"/>
          <w:szCs w:val="28"/>
          <w:shd w:val="clear" w:color="auto" w:fill="FFFFFF"/>
        </w:rPr>
        <w:t>Д</w:t>
      </w:r>
      <w:r w:rsidRPr="008C0CA1">
        <w:rPr>
          <w:rFonts w:eastAsia="Calibri"/>
          <w:sz w:val="28"/>
          <w:szCs w:val="28"/>
          <w:lang w:eastAsia="en-US"/>
        </w:rPr>
        <w:t>анные о численности населения за период с 2013 по 2017 года пре</w:t>
      </w:r>
      <w:r w:rsidRPr="008C0CA1">
        <w:rPr>
          <w:rFonts w:eastAsia="Calibri"/>
          <w:sz w:val="28"/>
          <w:szCs w:val="28"/>
          <w:lang w:eastAsia="en-US"/>
        </w:rPr>
        <w:t>д</w:t>
      </w:r>
      <w:r w:rsidRPr="008C0CA1">
        <w:rPr>
          <w:rFonts w:eastAsia="Calibri"/>
          <w:sz w:val="28"/>
          <w:szCs w:val="28"/>
          <w:lang w:eastAsia="en-US"/>
        </w:rPr>
        <w:t xml:space="preserve">ставлены в таблице 1. </w:t>
      </w:r>
      <w:r w:rsidRPr="008C0CA1">
        <w:rPr>
          <w:rStyle w:val="apple-converted-space"/>
          <w:sz w:val="28"/>
          <w:szCs w:val="28"/>
          <w:shd w:val="clear" w:color="auto" w:fill="FFFFFF"/>
        </w:rPr>
        <w:t>График численности населения за посл</w:t>
      </w:r>
      <w:r w:rsidR="002A31E3" w:rsidRPr="008C0CA1">
        <w:rPr>
          <w:rStyle w:val="apple-converted-space"/>
          <w:sz w:val="28"/>
          <w:szCs w:val="28"/>
          <w:shd w:val="clear" w:color="auto" w:fill="FFFFFF"/>
        </w:rPr>
        <w:t>едние 5 лет пок</w:t>
      </w:r>
      <w:r w:rsidR="002A31E3" w:rsidRPr="008C0CA1">
        <w:rPr>
          <w:rStyle w:val="apple-converted-space"/>
          <w:sz w:val="28"/>
          <w:szCs w:val="28"/>
          <w:shd w:val="clear" w:color="auto" w:fill="FFFFFF"/>
        </w:rPr>
        <w:t>а</w:t>
      </w:r>
      <w:r w:rsidR="002A31E3" w:rsidRPr="008C0CA1">
        <w:rPr>
          <w:rStyle w:val="apple-converted-space"/>
          <w:sz w:val="28"/>
          <w:szCs w:val="28"/>
          <w:shd w:val="clear" w:color="auto" w:fill="FFFFFF"/>
        </w:rPr>
        <w:t>зан на рисунке 2</w:t>
      </w:r>
      <w:r w:rsidRPr="008C0CA1">
        <w:rPr>
          <w:rStyle w:val="apple-converted-space"/>
          <w:sz w:val="28"/>
          <w:szCs w:val="28"/>
          <w:shd w:val="clear" w:color="auto" w:fill="FFFFFF"/>
        </w:rPr>
        <w:t xml:space="preserve">.  </w:t>
      </w:r>
    </w:p>
    <w:p w:rsidR="009A70FB" w:rsidRPr="008C0CA1" w:rsidRDefault="009A70FB" w:rsidP="009A70FB">
      <w:pPr>
        <w:jc w:val="both"/>
        <w:rPr>
          <w:rFonts w:eastAsia="Calibri"/>
          <w:lang w:eastAsia="en-US"/>
        </w:rPr>
      </w:pPr>
      <w:r w:rsidRPr="008C0CA1">
        <w:rPr>
          <w:rFonts w:eastAsia="Calibri"/>
          <w:lang w:eastAsia="en-US"/>
        </w:rPr>
        <w:t xml:space="preserve">Таблица 1. Данные о численность населения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373"/>
        <w:gridCol w:w="1114"/>
        <w:gridCol w:w="1114"/>
        <w:gridCol w:w="1115"/>
        <w:gridCol w:w="1114"/>
        <w:gridCol w:w="1115"/>
      </w:tblGrid>
      <w:tr w:rsidR="00441310" w:rsidRPr="00441310" w:rsidTr="00B00245">
        <w:trPr>
          <w:trHeight w:val="21"/>
        </w:trPr>
        <w:tc>
          <w:tcPr>
            <w:tcW w:w="2721" w:type="dxa"/>
            <w:vAlign w:val="center"/>
            <w:hideMark/>
          </w:tcPr>
          <w:p w:rsidR="00B00245" w:rsidRPr="008C0CA1" w:rsidRDefault="00B00245" w:rsidP="00B00245">
            <w:pPr>
              <w:ind w:firstLine="44"/>
              <w:rPr>
                <w:b/>
              </w:rPr>
            </w:pPr>
            <w:r w:rsidRPr="008C0CA1">
              <w:rPr>
                <w:b/>
              </w:rPr>
              <w:t> Наименование пок</w:t>
            </w:r>
            <w:r w:rsidRPr="008C0CA1">
              <w:rPr>
                <w:b/>
              </w:rPr>
              <w:t>а</w:t>
            </w:r>
            <w:r w:rsidRPr="008C0CA1">
              <w:rPr>
                <w:b/>
              </w:rPr>
              <w:t>зателя</w:t>
            </w:r>
          </w:p>
        </w:tc>
        <w:tc>
          <w:tcPr>
            <w:tcW w:w="1373" w:type="dxa"/>
          </w:tcPr>
          <w:p w:rsidR="00B00245" w:rsidRPr="008C0CA1" w:rsidRDefault="00B00245" w:rsidP="00B00245">
            <w:pPr>
              <w:ind w:firstLine="44"/>
              <w:jc w:val="center"/>
              <w:rPr>
                <w:b/>
              </w:rPr>
            </w:pPr>
            <w:r w:rsidRPr="008C0CA1">
              <w:rPr>
                <w:b/>
              </w:rPr>
              <w:t>Ед. изм</w:t>
            </w:r>
            <w:r w:rsidRPr="008C0CA1">
              <w:rPr>
                <w:b/>
              </w:rPr>
              <w:t>е</w:t>
            </w:r>
            <w:r w:rsidRPr="008C0CA1">
              <w:rPr>
                <w:b/>
              </w:rPr>
              <w:t>рения</w:t>
            </w:r>
          </w:p>
        </w:tc>
        <w:tc>
          <w:tcPr>
            <w:tcW w:w="1114" w:type="dxa"/>
            <w:vAlign w:val="center"/>
            <w:hideMark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2013г</w:t>
            </w:r>
          </w:p>
        </w:tc>
        <w:tc>
          <w:tcPr>
            <w:tcW w:w="1114" w:type="dxa"/>
            <w:vAlign w:val="center"/>
            <w:hideMark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2014г</w:t>
            </w:r>
          </w:p>
        </w:tc>
        <w:tc>
          <w:tcPr>
            <w:tcW w:w="1115" w:type="dxa"/>
            <w:vAlign w:val="center"/>
            <w:hideMark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2015г</w:t>
            </w:r>
          </w:p>
        </w:tc>
        <w:tc>
          <w:tcPr>
            <w:tcW w:w="1114" w:type="dxa"/>
            <w:vAlign w:val="center"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2016г</w:t>
            </w:r>
          </w:p>
        </w:tc>
        <w:tc>
          <w:tcPr>
            <w:tcW w:w="1115" w:type="dxa"/>
            <w:vAlign w:val="center"/>
          </w:tcPr>
          <w:p w:rsidR="00B00245" w:rsidRPr="008C0CA1" w:rsidRDefault="00B00245" w:rsidP="00B0024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8C0CA1">
              <w:t>2017г</w:t>
            </w:r>
          </w:p>
        </w:tc>
      </w:tr>
      <w:tr w:rsidR="008C0CA1" w:rsidRPr="00441310" w:rsidTr="00B00245">
        <w:trPr>
          <w:trHeight w:val="21"/>
        </w:trPr>
        <w:tc>
          <w:tcPr>
            <w:tcW w:w="2721" w:type="dxa"/>
            <w:vAlign w:val="center"/>
            <w:hideMark/>
          </w:tcPr>
          <w:p w:rsidR="008C0CA1" w:rsidRPr="008C0CA1" w:rsidRDefault="008C0CA1" w:rsidP="008C0CA1">
            <w:pPr>
              <w:ind w:firstLine="44"/>
            </w:pPr>
            <w:r w:rsidRPr="008C0CA1">
              <w:t>Общая численность населения</w:t>
            </w:r>
          </w:p>
        </w:tc>
        <w:tc>
          <w:tcPr>
            <w:tcW w:w="1373" w:type="dxa"/>
            <w:vAlign w:val="center"/>
          </w:tcPr>
          <w:p w:rsidR="008C0CA1" w:rsidRPr="008C0CA1" w:rsidRDefault="008C0CA1" w:rsidP="008C0CA1">
            <w:pPr>
              <w:ind w:firstLine="44"/>
              <w:jc w:val="center"/>
            </w:pPr>
            <w:r w:rsidRPr="008C0CA1">
              <w:t>Чел.</w:t>
            </w:r>
          </w:p>
        </w:tc>
        <w:tc>
          <w:tcPr>
            <w:tcW w:w="1114" w:type="dxa"/>
            <w:vAlign w:val="center"/>
          </w:tcPr>
          <w:p w:rsidR="008C0CA1" w:rsidRDefault="008C0CA1" w:rsidP="008C0CA1">
            <w:pPr>
              <w:jc w:val="center"/>
            </w:pPr>
            <w:r>
              <w:t>650</w:t>
            </w:r>
          </w:p>
        </w:tc>
        <w:tc>
          <w:tcPr>
            <w:tcW w:w="1114" w:type="dxa"/>
            <w:vAlign w:val="center"/>
          </w:tcPr>
          <w:p w:rsidR="008C0CA1" w:rsidRDefault="008C0CA1" w:rsidP="008C0CA1">
            <w:pPr>
              <w:jc w:val="center"/>
            </w:pPr>
            <w:r>
              <w:t>706</w:t>
            </w:r>
          </w:p>
        </w:tc>
        <w:tc>
          <w:tcPr>
            <w:tcW w:w="1115" w:type="dxa"/>
            <w:vAlign w:val="center"/>
          </w:tcPr>
          <w:p w:rsidR="008C0CA1" w:rsidRDefault="008C0CA1" w:rsidP="008C0CA1">
            <w:pPr>
              <w:jc w:val="center"/>
            </w:pPr>
            <w:r>
              <w:t>670</w:t>
            </w:r>
          </w:p>
        </w:tc>
        <w:tc>
          <w:tcPr>
            <w:tcW w:w="1114" w:type="dxa"/>
            <w:vAlign w:val="center"/>
          </w:tcPr>
          <w:p w:rsidR="008C0CA1" w:rsidRDefault="008C0CA1" w:rsidP="008C0CA1">
            <w:pPr>
              <w:jc w:val="center"/>
            </w:pPr>
            <w:r>
              <w:t>637</w:t>
            </w:r>
          </w:p>
        </w:tc>
        <w:tc>
          <w:tcPr>
            <w:tcW w:w="1115" w:type="dxa"/>
            <w:vAlign w:val="center"/>
          </w:tcPr>
          <w:p w:rsidR="008C0CA1" w:rsidRDefault="008C0CA1" w:rsidP="008C0CA1">
            <w:pPr>
              <w:jc w:val="center"/>
            </w:pPr>
            <w:r>
              <w:t>582</w:t>
            </w:r>
          </w:p>
        </w:tc>
      </w:tr>
    </w:tbl>
    <w:p w:rsidR="00367763" w:rsidRPr="00441310" w:rsidRDefault="00367763" w:rsidP="0038194E">
      <w:pPr>
        <w:spacing w:line="360" w:lineRule="auto"/>
        <w:ind w:firstLine="851"/>
        <w:jc w:val="both"/>
        <w:rPr>
          <w:rFonts w:eastAsia="Calibri"/>
          <w:color w:val="FF0000"/>
          <w:lang w:eastAsia="en-US"/>
        </w:rPr>
      </w:pPr>
    </w:p>
    <w:p w:rsidR="00077786" w:rsidRPr="008C0CA1" w:rsidRDefault="008C0CA1" w:rsidP="00077786">
      <w:pPr>
        <w:spacing w:line="360" w:lineRule="auto"/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6080B908" wp14:editId="5C2A719B">
            <wp:extent cx="6096000" cy="4514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3156" w:rsidRPr="008C0CA1" w:rsidRDefault="002A31E3" w:rsidP="00593156">
      <w:pPr>
        <w:jc w:val="center"/>
        <w:rPr>
          <w:rFonts w:eastAsia="Calibri"/>
          <w:lang w:eastAsia="en-US"/>
        </w:rPr>
      </w:pPr>
      <w:r w:rsidRPr="008C0CA1">
        <w:rPr>
          <w:rFonts w:eastAsia="Calibri"/>
          <w:lang w:eastAsia="en-US"/>
        </w:rPr>
        <w:t>Рисунок 2</w:t>
      </w:r>
      <w:r w:rsidR="00593156" w:rsidRPr="008C0CA1">
        <w:rPr>
          <w:rFonts w:eastAsia="Calibri"/>
          <w:lang w:eastAsia="en-US"/>
        </w:rPr>
        <w:t>. График численности населения</w:t>
      </w:r>
    </w:p>
    <w:p w:rsidR="00AF22DD" w:rsidRPr="00441310" w:rsidRDefault="00AF22DD" w:rsidP="0038194E">
      <w:pPr>
        <w:shd w:val="clear" w:color="auto" w:fill="FFFFFF"/>
        <w:spacing w:after="285" w:line="360" w:lineRule="auto"/>
        <w:rPr>
          <w:b/>
          <w:color w:val="FF0000"/>
          <w:sz w:val="28"/>
          <w:szCs w:val="28"/>
        </w:rPr>
      </w:pPr>
      <w:r w:rsidRPr="00441310">
        <w:rPr>
          <w:b/>
          <w:color w:val="FF0000"/>
          <w:sz w:val="28"/>
          <w:szCs w:val="28"/>
        </w:rPr>
        <w:br w:type="page"/>
      </w:r>
    </w:p>
    <w:p w:rsidR="00D248AA" w:rsidRPr="008C0CA1" w:rsidRDefault="00AF22DD" w:rsidP="008C0CA1">
      <w:pPr>
        <w:pStyle w:val="1"/>
      </w:pPr>
      <w:bookmarkStart w:id="18" w:name="_Toc443571209"/>
      <w:bookmarkStart w:id="19" w:name="_Toc479238227"/>
      <w:bookmarkStart w:id="20" w:name="_Toc504474433"/>
      <w:r w:rsidRPr="008C0CA1">
        <w:rPr>
          <w:rFonts w:eastAsia="Calibri"/>
          <w:lang w:eastAsia="en-US"/>
        </w:rPr>
        <w:lastRenderedPageBreak/>
        <w:t xml:space="preserve">3.2.2 </w:t>
      </w:r>
      <w:bookmarkEnd w:id="18"/>
      <w:bookmarkEnd w:id="19"/>
      <w:r w:rsidR="008C0CA1" w:rsidRPr="008C0CA1">
        <w:rPr>
          <w:rFonts w:cs="Times New Roman"/>
          <w:szCs w:val="28"/>
        </w:rPr>
        <w:t>Экономическая база и сфера занятости</w:t>
      </w:r>
      <w:bookmarkEnd w:id="20"/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 w:rsidRPr="00AE3693">
        <w:rPr>
          <w:sz w:val="28"/>
          <w:szCs w:val="28"/>
        </w:rPr>
        <w:t>В поселке функционирует сельская котельная, обеспечивающая тепл</w:t>
      </w:r>
      <w:r w:rsidRPr="00AE3693">
        <w:rPr>
          <w:sz w:val="28"/>
          <w:szCs w:val="28"/>
        </w:rPr>
        <w:t>о</w:t>
      </w:r>
      <w:r w:rsidRPr="00AE3693">
        <w:rPr>
          <w:sz w:val="28"/>
          <w:szCs w:val="28"/>
        </w:rPr>
        <w:t>снабжение детск</w:t>
      </w:r>
      <w:r>
        <w:rPr>
          <w:sz w:val="28"/>
          <w:szCs w:val="28"/>
        </w:rPr>
        <w:t>ого</w:t>
      </w:r>
      <w:r w:rsidRPr="00AE3693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Pr="00AE3693">
        <w:rPr>
          <w:sz w:val="28"/>
          <w:szCs w:val="28"/>
        </w:rPr>
        <w:t xml:space="preserve"> и школ</w:t>
      </w:r>
      <w:r>
        <w:rPr>
          <w:sz w:val="28"/>
          <w:szCs w:val="28"/>
        </w:rPr>
        <w:t>ы</w:t>
      </w:r>
      <w:r w:rsidRPr="00AE3693">
        <w:rPr>
          <w:sz w:val="28"/>
          <w:szCs w:val="28"/>
        </w:rPr>
        <w:t>.</w:t>
      </w:r>
    </w:p>
    <w:p w:rsidR="008C0CA1" w:rsidRPr="007A518A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 w:rsidRPr="007A518A">
        <w:rPr>
          <w:sz w:val="28"/>
          <w:szCs w:val="28"/>
        </w:rPr>
        <w:t xml:space="preserve">Услуги ЖКХ по водоснабжению, водоотведению и обеспечению горячим водоснабжением </w:t>
      </w:r>
      <w:r>
        <w:rPr>
          <w:sz w:val="28"/>
          <w:szCs w:val="28"/>
        </w:rPr>
        <w:t xml:space="preserve">жилого сектора </w:t>
      </w:r>
      <w:r w:rsidRPr="007A518A">
        <w:rPr>
          <w:sz w:val="28"/>
          <w:szCs w:val="28"/>
        </w:rPr>
        <w:t>в поселении не оказываются.</w:t>
      </w:r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Предоставлением</w:t>
      </w:r>
      <w:r w:rsidRPr="007A518A">
        <w:rPr>
          <w:sz w:val="28"/>
          <w:szCs w:val="28"/>
        </w:rPr>
        <w:t xml:space="preserve"> услуг телефонной связи на территории сельского пос</w:t>
      </w:r>
      <w:r w:rsidRPr="007A518A">
        <w:rPr>
          <w:sz w:val="28"/>
          <w:szCs w:val="28"/>
        </w:rPr>
        <w:t>е</w:t>
      </w:r>
      <w:r w:rsidRPr="007A518A">
        <w:rPr>
          <w:sz w:val="28"/>
          <w:szCs w:val="28"/>
        </w:rPr>
        <w:t>ления занимается Хабаровский филиал ОАО «Дальневосточная компания эле</w:t>
      </w:r>
      <w:r w:rsidRPr="007A518A">
        <w:rPr>
          <w:sz w:val="28"/>
          <w:szCs w:val="28"/>
        </w:rPr>
        <w:t>к</w:t>
      </w:r>
      <w:r w:rsidRPr="007A518A">
        <w:rPr>
          <w:sz w:val="28"/>
          <w:szCs w:val="28"/>
        </w:rPr>
        <w:t>тросвязи»</w:t>
      </w:r>
      <w:r>
        <w:rPr>
          <w:sz w:val="28"/>
          <w:szCs w:val="28"/>
        </w:rPr>
        <w:t>.</w:t>
      </w:r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услуги населению оказывает отделение Сберегательного 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РФ №692.</w:t>
      </w:r>
    </w:p>
    <w:p w:rsidR="008C0CA1" w:rsidRDefault="008C0CA1" w:rsidP="008C0C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ОАО Хабаровскэнерго «Северные электросети» обслуживают линии электропередачи на территории Члянского сельского поселения.</w:t>
      </w:r>
    </w:p>
    <w:p w:rsidR="008C0CA1" w:rsidRDefault="008C0CA1" w:rsidP="008C0C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потребительском рынке представлены услуги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принимателей, занимающихся розничной торговлей</w:t>
      </w:r>
      <w:r w:rsidRPr="000C4538">
        <w:rPr>
          <w:sz w:val="28"/>
          <w:szCs w:val="28"/>
        </w:rPr>
        <w:t xml:space="preserve"> </w:t>
      </w:r>
      <w:r>
        <w:rPr>
          <w:sz w:val="28"/>
          <w:szCs w:val="28"/>
        </w:rPr>
        <w:t>продуктами и товарами повседневного спроса. Продуктовые магазины оснащены современным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дованием. Общая торговая площадь предприятий розничной торговли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8A56F4">
        <w:rPr>
          <w:sz w:val="28"/>
          <w:szCs w:val="28"/>
        </w:rPr>
        <w:t>составляет 219,0 кв. м.</w:t>
      </w:r>
      <w:r>
        <w:rPr>
          <w:sz w:val="28"/>
          <w:szCs w:val="28"/>
        </w:rPr>
        <w:t xml:space="preserve"> </w:t>
      </w:r>
    </w:p>
    <w:p w:rsidR="008C0CA1" w:rsidRPr="00AE3693" w:rsidRDefault="008C0CA1" w:rsidP="008C0C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поселке не ведется жилищное строительство, так как предприятия, учреждения и частные лица не имеют достаточно финансовых средств на его ведение. </w:t>
      </w:r>
      <w:r w:rsidRPr="009B1C26">
        <w:rPr>
          <w:sz w:val="28"/>
          <w:szCs w:val="28"/>
        </w:rPr>
        <w:t>Стоимость строительства высока в</w:t>
      </w:r>
      <w:r>
        <w:rPr>
          <w:sz w:val="28"/>
          <w:szCs w:val="28"/>
        </w:rPr>
        <w:t xml:space="preserve"> виду высокой стоимости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тельных материалов, отсутствия предприятий по их производству и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цированных кадров.</w:t>
      </w:r>
    </w:p>
    <w:p w:rsidR="008C0CA1" w:rsidRDefault="008C0CA1" w:rsidP="008C0C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Агроклиматические условия территории сельского поселения не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ляют заниматься сельским хозяйством в промышленных масштабах. Посевные площади личных хозяйств составляют 21,5 га, в том числе под картофелем - 15,6 га, под овощами – 5,9 га. На подворьях насчитывается 6 голов крупного рогатого скота, свиней – 12 шт., коз – 3 шт., птицы – 112 шт.</w:t>
      </w:r>
    </w:p>
    <w:p w:rsidR="0002241A" w:rsidRDefault="0002241A" w:rsidP="008C0CA1">
      <w:pPr>
        <w:spacing w:line="360" w:lineRule="auto"/>
        <w:ind w:firstLine="709"/>
        <w:jc w:val="both"/>
        <w:rPr>
          <w:sz w:val="28"/>
          <w:szCs w:val="28"/>
        </w:rPr>
      </w:pPr>
    </w:p>
    <w:p w:rsidR="008C0CA1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8A56F4">
        <w:rPr>
          <w:b/>
          <w:sz w:val="28"/>
          <w:szCs w:val="28"/>
        </w:rPr>
        <w:t>Добыча полезных ископаемых</w:t>
      </w:r>
    </w:p>
    <w:p w:rsidR="0002241A" w:rsidRPr="00C90500" w:rsidRDefault="0002241A" w:rsidP="0002241A">
      <w:pPr>
        <w:spacing w:line="360" w:lineRule="auto"/>
        <w:ind w:firstLine="540"/>
        <w:jc w:val="both"/>
        <w:rPr>
          <w:sz w:val="28"/>
          <w:szCs w:val="28"/>
        </w:rPr>
      </w:pPr>
      <w:r w:rsidRPr="00C90500">
        <w:rPr>
          <w:sz w:val="28"/>
          <w:szCs w:val="28"/>
        </w:rPr>
        <w:t xml:space="preserve">Из металлических полезных ископаемых в районе изучены запасы золота, которые введены в промышленную разработку артелью старателей «Заря». </w:t>
      </w:r>
    </w:p>
    <w:p w:rsidR="0002241A" w:rsidRPr="00C90500" w:rsidRDefault="0002241A" w:rsidP="0002241A">
      <w:pPr>
        <w:spacing w:line="360" w:lineRule="auto"/>
        <w:ind w:firstLine="720"/>
        <w:jc w:val="both"/>
        <w:rPr>
          <w:sz w:val="28"/>
          <w:szCs w:val="28"/>
        </w:rPr>
      </w:pPr>
      <w:r w:rsidRPr="00C90500">
        <w:rPr>
          <w:sz w:val="28"/>
          <w:szCs w:val="28"/>
        </w:rPr>
        <w:lastRenderedPageBreak/>
        <w:t>Общая величина изученных месторождений россыпного золота в районе достигает 44 единиц, изведанные запасы которых составляют 12,5 тонны. В районе выделяются два крупных и основных в настоящее время  месторожд</w:t>
      </w:r>
      <w:r w:rsidRPr="00C90500">
        <w:rPr>
          <w:sz w:val="28"/>
          <w:szCs w:val="28"/>
        </w:rPr>
        <w:t>е</w:t>
      </w:r>
      <w:r w:rsidRPr="00C90500">
        <w:rPr>
          <w:sz w:val="28"/>
          <w:szCs w:val="28"/>
        </w:rPr>
        <w:t xml:space="preserve">ния рудного золота: Многовершинное и Белая гора. На Белой горе с учтенными запасами 17,4 т добыча металла не производилась, за исключением выборочной карьерной отработки. 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C90500">
        <w:rPr>
          <w:sz w:val="28"/>
          <w:szCs w:val="28"/>
        </w:rPr>
        <w:t>В 2005 году  Компания «</w:t>
      </w:r>
      <w:r w:rsidRPr="00C90500">
        <w:rPr>
          <w:sz w:val="28"/>
          <w:szCs w:val="28"/>
          <w:lang w:val="en-US"/>
        </w:rPr>
        <w:t>Highland</w:t>
      </w:r>
      <w:r w:rsidRPr="00C90500">
        <w:rPr>
          <w:sz w:val="28"/>
          <w:szCs w:val="28"/>
        </w:rPr>
        <w:t xml:space="preserve"> </w:t>
      </w:r>
      <w:r w:rsidRPr="00C90500">
        <w:rPr>
          <w:sz w:val="28"/>
          <w:szCs w:val="28"/>
          <w:lang w:val="en-US"/>
        </w:rPr>
        <w:t>gold</w:t>
      </w:r>
      <w:r w:rsidRPr="00C90500">
        <w:rPr>
          <w:sz w:val="28"/>
          <w:szCs w:val="28"/>
        </w:rPr>
        <w:t>»   приобрела лицензию на разрабо</w:t>
      </w:r>
      <w:r w:rsidRPr="00C90500">
        <w:rPr>
          <w:sz w:val="28"/>
          <w:szCs w:val="28"/>
        </w:rPr>
        <w:t>т</w:t>
      </w:r>
      <w:r w:rsidRPr="00C90500">
        <w:rPr>
          <w:sz w:val="28"/>
          <w:szCs w:val="28"/>
        </w:rPr>
        <w:t>ку и эксплуатацию месторождения золота Белая Гора сроком на 25 лет через открытый аукцион. Успех  геологоразведочной  программы 2007 года  на Белой Горе  сделал  этот участок перспективным к разработке (Схеме территориал</w:t>
      </w:r>
      <w:r w:rsidRPr="00C90500">
        <w:rPr>
          <w:sz w:val="28"/>
          <w:szCs w:val="28"/>
        </w:rPr>
        <w:t>ь</w:t>
      </w:r>
      <w:r w:rsidRPr="00C90500">
        <w:rPr>
          <w:sz w:val="28"/>
          <w:szCs w:val="28"/>
        </w:rPr>
        <w:t>ного планирования Николаевского муниципального района</w:t>
      </w:r>
      <w:r>
        <w:rPr>
          <w:sz w:val="28"/>
          <w:szCs w:val="28"/>
        </w:rPr>
        <w:t>).</w:t>
      </w:r>
      <w:r w:rsidRPr="0002241A">
        <w:rPr>
          <w:b/>
          <w:sz w:val="28"/>
          <w:szCs w:val="28"/>
        </w:rPr>
        <w:t xml:space="preserve"> 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</w:p>
    <w:p w:rsidR="004216B7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b/>
          <w:sz w:val="28"/>
          <w:szCs w:val="28"/>
        </w:rPr>
      </w:pPr>
      <w:r w:rsidRPr="0002241A">
        <w:rPr>
          <w:b/>
          <w:sz w:val="28"/>
          <w:szCs w:val="28"/>
        </w:rPr>
        <w:t>Сельскохозяйственное производство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15214">
        <w:rPr>
          <w:sz w:val="28"/>
          <w:szCs w:val="28"/>
        </w:rPr>
        <w:t>емель сельскохозяйственного назначения</w:t>
      </w:r>
      <w:r>
        <w:rPr>
          <w:sz w:val="28"/>
          <w:szCs w:val="28"/>
        </w:rPr>
        <w:t xml:space="preserve"> в границах поселения </w:t>
      </w:r>
      <w:r w:rsidRPr="00715214">
        <w:rPr>
          <w:sz w:val="28"/>
          <w:szCs w:val="28"/>
        </w:rPr>
        <w:t>нет</w:t>
      </w:r>
      <w:r>
        <w:rPr>
          <w:sz w:val="28"/>
          <w:szCs w:val="28"/>
        </w:rPr>
        <w:t>. В промышленных масштабах сельское хозяйство отсутствует и представлено лишь личными подсобными хозяйствами населения на территориях жилой ус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дебной застройки. Выращиваемая продукция используется преимущественно для удовлетворения собственных нужд.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02241A" w:rsidRDefault="0002241A" w:rsidP="0002241A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10D22">
        <w:rPr>
          <w:b/>
          <w:sz w:val="28"/>
          <w:szCs w:val="28"/>
        </w:rPr>
        <w:t xml:space="preserve">Промышленное производство </w:t>
      </w:r>
    </w:p>
    <w:p w:rsidR="0002241A" w:rsidRDefault="0002241A" w:rsidP="0002241A">
      <w:pPr>
        <w:spacing w:line="360" w:lineRule="auto"/>
        <w:ind w:firstLine="540"/>
        <w:jc w:val="both"/>
        <w:rPr>
          <w:sz w:val="28"/>
          <w:szCs w:val="28"/>
        </w:rPr>
      </w:pPr>
      <w:r w:rsidRPr="00274C76">
        <w:rPr>
          <w:sz w:val="28"/>
          <w:szCs w:val="28"/>
        </w:rPr>
        <w:t>В настоящее время промышленное производство представлено добычей минеральных ресурсов (полезные ископаемые в недрах суши и прилегающих  акваторий), являющихся основной сырьевой базой важне</w:t>
      </w:r>
      <w:r>
        <w:rPr>
          <w:sz w:val="28"/>
          <w:szCs w:val="28"/>
        </w:rPr>
        <w:t>йших отраслей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мышленности.</w:t>
      </w:r>
    </w:p>
    <w:p w:rsidR="0002241A" w:rsidRDefault="0002241A" w:rsidP="000224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Базовым промышленным предприятием на территории поселения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ООО «Артель старателей «Заря», образованное в 1998 году после реструкт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ризации долгов обанкротившегося  </w:t>
      </w:r>
      <w:proofErr w:type="spellStart"/>
      <w:r>
        <w:rPr>
          <w:sz w:val="28"/>
          <w:szCs w:val="28"/>
        </w:rPr>
        <w:t>Нижнеамурского</w:t>
      </w:r>
      <w:proofErr w:type="spellEnd"/>
      <w:r>
        <w:rPr>
          <w:sz w:val="28"/>
          <w:szCs w:val="28"/>
        </w:rPr>
        <w:t xml:space="preserve"> ГОКа. В состав артели входят: добычные участки – 3, геологоразведочный участок, </w:t>
      </w:r>
      <w:proofErr w:type="spellStart"/>
      <w:r>
        <w:rPr>
          <w:sz w:val="28"/>
          <w:szCs w:val="28"/>
        </w:rPr>
        <w:t>промбаза</w:t>
      </w:r>
      <w:proofErr w:type="spellEnd"/>
      <w:r>
        <w:rPr>
          <w:sz w:val="28"/>
          <w:szCs w:val="28"/>
        </w:rPr>
        <w:t>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ные направления работы артели заключаются в добыче золота из россыпных месторождений, поиске и разведке новых месторождений, ремонте землеройн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го оборудования и транспортных работах. Так же ООО «Артель старателей 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ря» на своем транспорте производит вывоз бытовых отходов.</w:t>
      </w:r>
    </w:p>
    <w:p w:rsidR="0002241A" w:rsidRPr="00274C76" w:rsidRDefault="0002241A" w:rsidP="000224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исследованиям добытых пород и прогнозам специалистов месторо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полезных ископаемых обладают крупными запасами сырья и могут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весомый вклад в развитие социально-экономической ситуации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и сельского поселения. Получение точных количественных данных требует проведения </w:t>
      </w:r>
      <w:proofErr w:type="spellStart"/>
      <w:r>
        <w:rPr>
          <w:sz w:val="28"/>
          <w:szCs w:val="28"/>
        </w:rPr>
        <w:t>геологоисследовательских</w:t>
      </w:r>
      <w:proofErr w:type="spellEnd"/>
      <w:r>
        <w:rPr>
          <w:sz w:val="28"/>
          <w:szCs w:val="28"/>
        </w:rPr>
        <w:t xml:space="preserve"> и разведочных работ.</w:t>
      </w:r>
    </w:p>
    <w:p w:rsidR="0002241A" w:rsidRDefault="0002241A" w:rsidP="0002241A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7B3774" w:rsidRPr="00443B7F" w:rsidRDefault="007B3774" w:rsidP="006943AE">
      <w:pPr>
        <w:pStyle w:val="1"/>
        <w:ind w:firstLine="540"/>
      </w:pPr>
      <w:bookmarkStart w:id="21" w:name="_Toc443571213"/>
      <w:bookmarkStart w:id="22" w:name="_Toc504474434"/>
      <w:bookmarkStart w:id="23" w:name="_Toc492051439"/>
      <w:r w:rsidRPr="00443B7F">
        <w:rPr>
          <w:rFonts w:cs="Arial"/>
          <w:bCs/>
          <w:kern w:val="32"/>
        </w:rPr>
        <w:t xml:space="preserve">3.2.3 </w:t>
      </w:r>
      <w:bookmarkEnd w:id="21"/>
      <w:r w:rsidRPr="00443B7F">
        <w:t>Образование</w:t>
      </w:r>
      <w:bookmarkEnd w:id="22"/>
      <w:r w:rsidRPr="00443B7F">
        <w:t xml:space="preserve"> </w:t>
      </w:r>
      <w:bookmarkEnd w:id="23"/>
    </w:p>
    <w:p w:rsidR="00D92811" w:rsidRPr="00443B7F" w:rsidRDefault="00D92811" w:rsidP="00D92811"/>
    <w:p w:rsidR="006943AE" w:rsidRPr="00443B7F" w:rsidRDefault="006943AE" w:rsidP="004216B7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443B7F">
        <w:rPr>
          <w:b/>
          <w:sz w:val="28"/>
          <w:szCs w:val="28"/>
        </w:rPr>
        <w:t>Дошкол</w:t>
      </w:r>
      <w:r w:rsidR="00443B7F">
        <w:rPr>
          <w:b/>
          <w:sz w:val="28"/>
          <w:szCs w:val="28"/>
        </w:rPr>
        <w:t>ьное образование</w:t>
      </w:r>
    </w:p>
    <w:p w:rsidR="00443B7F" w:rsidRPr="00443B7F" w:rsidRDefault="006D0AB2" w:rsidP="00443B7F">
      <w:pPr>
        <w:spacing w:line="360" w:lineRule="auto"/>
        <w:ind w:firstLine="540"/>
        <w:jc w:val="both"/>
        <w:rPr>
          <w:sz w:val="28"/>
          <w:szCs w:val="28"/>
        </w:rPr>
      </w:pPr>
      <w:r w:rsidRPr="00443B7F">
        <w:rPr>
          <w:sz w:val="28"/>
          <w:szCs w:val="28"/>
        </w:rPr>
        <w:t>Начальным звеном системы образования является дошкольное образов</w:t>
      </w:r>
      <w:r w:rsidRPr="00443B7F">
        <w:rPr>
          <w:sz w:val="28"/>
          <w:szCs w:val="28"/>
        </w:rPr>
        <w:t>а</w:t>
      </w:r>
      <w:r w:rsidRPr="00443B7F">
        <w:rPr>
          <w:sz w:val="28"/>
          <w:szCs w:val="28"/>
        </w:rPr>
        <w:t xml:space="preserve">ние. </w:t>
      </w:r>
      <w:r w:rsidR="00443B7F" w:rsidRPr="00443B7F">
        <w:rPr>
          <w:sz w:val="28"/>
          <w:szCs w:val="28"/>
        </w:rPr>
        <w:t>Муниципальное бюджетное дошкольное образовательное учреждение МДОУ Детский сад №34 «</w:t>
      </w:r>
      <w:proofErr w:type="spellStart"/>
      <w:r w:rsidR="00443B7F" w:rsidRPr="00443B7F">
        <w:rPr>
          <w:sz w:val="28"/>
          <w:szCs w:val="28"/>
        </w:rPr>
        <w:t>Дюймовочка</w:t>
      </w:r>
      <w:proofErr w:type="spellEnd"/>
      <w:r w:rsidR="00443B7F" w:rsidRPr="00443B7F">
        <w:rPr>
          <w:sz w:val="28"/>
          <w:szCs w:val="28"/>
        </w:rPr>
        <w:t xml:space="preserve">» (ул. Пионерская, 1а – в здании школы) в с. </w:t>
      </w:r>
      <w:proofErr w:type="spellStart"/>
      <w:r w:rsidR="00443B7F" w:rsidRPr="00443B7F">
        <w:rPr>
          <w:sz w:val="28"/>
          <w:szCs w:val="28"/>
        </w:rPr>
        <w:t>Чля</w:t>
      </w:r>
      <w:proofErr w:type="spellEnd"/>
      <w:r w:rsidR="00443B7F" w:rsidRPr="00443B7F">
        <w:rPr>
          <w:sz w:val="28"/>
          <w:szCs w:val="28"/>
        </w:rPr>
        <w:t xml:space="preserve"> рассчитан на 43 места, посещают сад всего 23 ребенка. </w:t>
      </w:r>
    </w:p>
    <w:p w:rsidR="006D0AB2" w:rsidRPr="00443B7F" w:rsidRDefault="00443B7F" w:rsidP="00443B7F">
      <w:pPr>
        <w:spacing w:line="360" w:lineRule="auto"/>
        <w:ind w:firstLine="540"/>
        <w:jc w:val="both"/>
        <w:rPr>
          <w:sz w:val="28"/>
          <w:szCs w:val="28"/>
        </w:rPr>
      </w:pPr>
      <w:r w:rsidRPr="00443B7F">
        <w:rPr>
          <w:sz w:val="28"/>
          <w:szCs w:val="28"/>
        </w:rPr>
        <w:t>Учреждений дополнительного внешкольного образования на территории поселения нет</w:t>
      </w:r>
      <w:r w:rsidR="006D0AB2" w:rsidRPr="00443B7F">
        <w:rPr>
          <w:sz w:val="28"/>
          <w:szCs w:val="28"/>
        </w:rPr>
        <w:t>.</w:t>
      </w:r>
    </w:p>
    <w:p w:rsidR="006D0AB2" w:rsidRDefault="006D0AB2" w:rsidP="006D0AB2">
      <w:pPr>
        <w:spacing w:line="360" w:lineRule="auto"/>
        <w:ind w:firstLine="540"/>
        <w:jc w:val="both"/>
        <w:rPr>
          <w:sz w:val="28"/>
          <w:szCs w:val="28"/>
        </w:rPr>
      </w:pPr>
      <w:r w:rsidRPr="00443B7F">
        <w:rPr>
          <w:sz w:val="28"/>
          <w:szCs w:val="28"/>
        </w:rPr>
        <w:t>Пропускная способность дошкольных учреждений Николаевского района в целом отвечает потребностям жителей. Детский сад могут посещать все жел</w:t>
      </w:r>
      <w:r w:rsidRPr="00443B7F">
        <w:rPr>
          <w:sz w:val="28"/>
          <w:szCs w:val="28"/>
        </w:rPr>
        <w:t>а</w:t>
      </w:r>
      <w:r w:rsidRPr="00443B7F">
        <w:rPr>
          <w:sz w:val="28"/>
          <w:szCs w:val="28"/>
        </w:rPr>
        <w:t xml:space="preserve">ющие. Детский сад имеет центральную систему отопления. </w:t>
      </w:r>
    </w:p>
    <w:p w:rsidR="00443B7F" w:rsidRPr="00443B7F" w:rsidRDefault="00443B7F" w:rsidP="006D0AB2">
      <w:pPr>
        <w:spacing w:line="360" w:lineRule="auto"/>
        <w:ind w:firstLine="540"/>
        <w:jc w:val="both"/>
        <w:rPr>
          <w:sz w:val="28"/>
          <w:szCs w:val="28"/>
        </w:rPr>
      </w:pPr>
    </w:p>
    <w:p w:rsidR="006943AE" w:rsidRPr="00443B7F" w:rsidRDefault="00443B7F" w:rsidP="006D0AB2">
      <w:pPr>
        <w:spacing w:line="360" w:lineRule="auto"/>
        <w:ind w:firstLine="540"/>
        <w:jc w:val="both"/>
        <w:rPr>
          <w:rFonts w:eastAsiaTheme="majorEastAsia" w:cstheme="majorBidi"/>
          <w:b/>
          <w:sz w:val="28"/>
          <w:szCs w:val="32"/>
        </w:rPr>
      </w:pPr>
      <w:r>
        <w:rPr>
          <w:rFonts w:eastAsiaTheme="majorEastAsia" w:cstheme="majorBidi"/>
          <w:b/>
          <w:sz w:val="28"/>
          <w:szCs w:val="32"/>
        </w:rPr>
        <w:t>Школьное образование</w:t>
      </w:r>
    </w:p>
    <w:p w:rsidR="00443B7F" w:rsidRPr="00443B7F" w:rsidRDefault="006D0AB2" w:rsidP="00443B7F">
      <w:pPr>
        <w:spacing w:line="360" w:lineRule="auto"/>
        <w:ind w:firstLine="540"/>
        <w:jc w:val="both"/>
        <w:rPr>
          <w:rFonts w:eastAsiaTheme="majorEastAsia" w:cstheme="majorBidi"/>
          <w:sz w:val="28"/>
          <w:szCs w:val="32"/>
        </w:rPr>
      </w:pPr>
      <w:r w:rsidRPr="00443B7F">
        <w:rPr>
          <w:rFonts w:eastAsiaTheme="majorEastAsia" w:cstheme="majorBidi"/>
          <w:sz w:val="28"/>
          <w:szCs w:val="32"/>
        </w:rPr>
        <w:t>Базовое звено системы образования – это общеобразовательные учрежд</w:t>
      </w:r>
      <w:r w:rsidRPr="00443B7F">
        <w:rPr>
          <w:rFonts w:eastAsiaTheme="majorEastAsia" w:cstheme="majorBidi"/>
          <w:sz w:val="28"/>
          <w:szCs w:val="32"/>
        </w:rPr>
        <w:t>е</w:t>
      </w:r>
      <w:r w:rsidRPr="00443B7F">
        <w:rPr>
          <w:rFonts w:eastAsiaTheme="majorEastAsia" w:cstheme="majorBidi"/>
          <w:sz w:val="28"/>
          <w:szCs w:val="32"/>
        </w:rPr>
        <w:t xml:space="preserve">ния. </w:t>
      </w:r>
      <w:r w:rsidR="00443B7F" w:rsidRPr="00443B7F">
        <w:rPr>
          <w:rFonts w:eastAsiaTheme="majorEastAsia" w:cstheme="majorBidi"/>
          <w:sz w:val="28"/>
          <w:szCs w:val="32"/>
        </w:rPr>
        <w:t>Образовательные учреждения в Члянском сельском поселении (ул. Пи</w:t>
      </w:r>
      <w:r w:rsidR="00443B7F" w:rsidRPr="00443B7F">
        <w:rPr>
          <w:rFonts w:eastAsiaTheme="majorEastAsia" w:cstheme="majorBidi"/>
          <w:sz w:val="28"/>
          <w:szCs w:val="32"/>
        </w:rPr>
        <w:t>о</w:t>
      </w:r>
      <w:r w:rsidR="00443B7F" w:rsidRPr="00443B7F">
        <w:rPr>
          <w:rFonts w:eastAsiaTheme="majorEastAsia" w:cstheme="majorBidi"/>
          <w:sz w:val="28"/>
          <w:szCs w:val="32"/>
        </w:rPr>
        <w:t xml:space="preserve">нерская, 1а) представлены МКОУ СОШ  в  с. </w:t>
      </w:r>
      <w:proofErr w:type="spellStart"/>
      <w:r w:rsidR="00443B7F" w:rsidRPr="00443B7F">
        <w:rPr>
          <w:rFonts w:eastAsiaTheme="majorEastAsia" w:cstheme="majorBidi"/>
          <w:sz w:val="28"/>
          <w:szCs w:val="32"/>
        </w:rPr>
        <w:t>Чля</w:t>
      </w:r>
      <w:proofErr w:type="spellEnd"/>
      <w:r w:rsidR="00443B7F" w:rsidRPr="00443B7F">
        <w:rPr>
          <w:rFonts w:eastAsiaTheme="majorEastAsia" w:cstheme="majorBidi"/>
          <w:sz w:val="28"/>
          <w:szCs w:val="32"/>
        </w:rPr>
        <w:t xml:space="preserve"> на 105 мест (посещают 88 учащихся). Школа находится в двухэтажном кирпичном здании. Физический износ здания – 26%. В школе имеется спортзал площадью 72 кв. м.</w:t>
      </w:r>
    </w:p>
    <w:p w:rsidR="006D0AB2" w:rsidRPr="00443B7F" w:rsidRDefault="00443B7F" w:rsidP="00443B7F">
      <w:pPr>
        <w:spacing w:line="360" w:lineRule="auto"/>
        <w:ind w:firstLine="540"/>
        <w:jc w:val="both"/>
        <w:rPr>
          <w:rFonts w:eastAsiaTheme="majorEastAsia" w:cstheme="majorBidi"/>
          <w:sz w:val="28"/>
          <w:szCs w:val="32"/>
        </w:rPr>
      </w:pPr>
      <w:r w:rsidRPr="00443B7F">
        <w:rPr>
          <w:rFonts w:eastAsiaTheme="majorEastAsia" w:cstheme="majorBidi"/>
          <w:sz w:val="28"/>
          <w:szCs w:val="32"/>
        </w:rPr>
        <w:t>МОУ СОШ осуществляют обучение и воспитание подрастающего покол</w:t>
      </w:r>
      <w:r w:rsidRPr="00443B7F">
        <w:rPr>
          <w:rFonts w:eastAsiaTheme="majorEastAsia" w:cstheme="majorBidi"/>
          <w:sz w:val="28"/>
          <w:szCs w:val="32"/>
        </w:rPr>
        <w:t>е</w:t>
      </w:r>
      <w:r w:rsidRPr="00443B7F">
        <w:rPr>
          <w:rFonts w:eastAsiaTheme="majorEastAsia" w:cstheme="majorBidi"/>
          <w:sz w:val="28"/>
          <w:szCs w:val="32"/>
        </w:rPr>
        <w:t>ния. Приоритетными направлениями в работе дошкольных и школьных учр</w:t>
      </w:r>
      <w:r w:rsidRPr="00443B7F">
        <w:rPr>
          <w:rFonts w:eastAsiaTheme="majorEastAsia" w:cstheme="majorBidi"/>
          <w:sz w:val="28"/>
          <w:szCs w:val="32"/>
        </w:rPr>
        <w:t>е</w:t>
      </w:r>
      <w:r w:rsidRPr="00443B7F">
        <w:rPr>
          <w:rFonts w:eastAsiaTheme="majorEastAsia" w:cstheme="majorBidi"/>
          <w:sz w:val="28"/>
          <w:szCs w:val="32"/>
        </w:rPr>
        <w:t>ждений являются физкультурно-оздоровительная работа и художественно-эстетическое воспитание детей.</w:t>
      </w:r>
    </w:p>
    <w:p w:rsidR="004216B7" w:rsidRPr="00443B7F" w:rsidRDefault="004216B7" w:rsidP="004216B7">
      <w:pPr>
        <w:pStyle w:val="1"/>
      </w:pPr>
      <w:bookmarkStart w:id="24" w:name="_Toc492051440"/>
      <w:bookmarkStart w:id="25" w:name="_Toc504474435"/>
      <w:r w:rsidRPr="00443B7F">
        <w:lastRenderedPageBreak/>
        <w:t xml:space="preserve">3.2.4 </w:t>
      </w:r>
      <w:bookmarkStart w:id="26" w:name="_Toc479238231"/>
      <w:r w:rsidRPr="00443B7F">
        <w:t>Здравоохранение</w:t>
      </w:r>
      <w:bookmarkEnd w:id="24"/>
      <w:bookmarkEnd w:id="25"/>
      <w:bookmarkEnd w:id="26"/>
      <w:r w:rsidR="004624CA" w:rsidRPr="00443B7F">
        <w:t xml:space="preserve"> </w:t>
      </w:r>
    </w:p>
    <w:p w:rsidR="00AA568A" w:rsidRPr="00AA568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>В настоящее время на территории поселения функционирует фельдше</w:t>
      </w:r>
      <w:r w:rsidRPr="00AA568A">
        <w:rPr>
          <w:sz w:val="28"/>
          <w:szCs w:val="28"/>
        </w:rPr>
        <w:t>р</w:t>
      </w:r>
      <w:r w:rsidRPr="00AA568A">
        <w:rPr>
          <w:sz w:val="28"/>
          <w:szCs w:val="28"/>
        </w:rPr>
        <w:t xml:space="preserve">ско-акушерский пункт (ФАП) с аптечным пунктом в с. </w:t>
      </w:r>
      <w:proofErr w:type="spellStart"/>
      <w:r w:rsidRPr="00AA568A">
        <w:rPr>
          <w:sz w:val="28"/>
          <w:szCs w:val="28"/>
        </w:rPr>
        <w:t>Чля</w:t>
      </w:r>
      <w:proofErr w:type="spellEnd"/>
      <w:r w:rsidRPr="00AA568A">
        <w:rPr>
          <w:sz w:val="28"/>
          <w:szCs w:val="28"/>
        </w:rPr>
        <w:t xml:space="preserve"> с фактическим п</w:t>
      </w:r>
      <w:r w:rsidRPr="00AA568A">
        <w:rPr>
          <w:sz w:val="28"/>
          <w:szCs w:val="28"/>
        </w:rPr>
        <w:t>о</w:t>
      </w:r>
      <w:r w:rsidRPr="00AA568A">
        <w:rPr>
          <w:sz w:val="28"/>
          <w:szCs w:val="28"/>
        </w:rPr>
        <w:t>сещением 10 чел./смену, в котором оказывается первичная медицинская п</w:t>
      </w:r>
      <w:r w:rsidRPr="00AA568A">
        <w:rPr>
          <w:sz w:val="28"/>
          <w:szCs w:val="28"/>
        </w:rPr>
        <w:t>о</w:t>
      </w:r>
      <w:r w:rsidRPr="00AA568A">
        <w:rPr>
          <w:sz w:val="28"/>
          <w:szCs w:val="28"/>
        </w:rPr>
        <w:t>мощь. Помощь оказывает средний медицинский персонал (2 работника). ФАП расположен в нежилом кирпичном здании в приспособленном помещении (ф</w:t>
      </w:r>
      <w:r w:rsidRPr="00AA568A">
        <w:rPr>
          <w:sz w:val="28"/>
          <w:szCs w:val="28"/>
        </w:rPr>
        <w:t>и</w:t>
      </w:r>
      <w:r w:rsidRPr="00AA568A">
        <w:rPr>
          <w:sz w:val="28"/>
          <w:szCs w:val="28"/>
        </w:rPr>
        <w:t>зический износ – 59%).</w:t>
      </w:r>
    </w:p>
    <w:p w:rsidR="00AA568A" w:rsidRPr="00AA568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 xml:space="preserve"> Специализированная помощь населению оказывается в муниципальных и региональных учреждениях здравоохранения г. Николаевск-на-Амуре ко</w:t>
      </w:r>
      <w:r w:rsidRPr="00AA568A">
        <w:rPr>
          <w:sz w:val="28"/>
          <w:szCs w:val="28"/>
        </w:rPr>
        <w:t>н</w:t>
      </w:r>
      <w:r w:rsidRPr="00AA568A">
        <w:rPr>
          <w:sz w:val="28"/>
          <w:szCs w:val="28"/>
        </w:rPr>
        <w:t xml:space="preserve">сультативного и стационарного профиля. </w:t>
      </w:r>
    </w:p>
    <w:p w:rsidR="00AA568A" w:rsidRPr="00AA568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 xml:space="preserve"> В медицинских учреждениях поселения существует дефицит медици</w:t>
      </w:r>
      <w:r w:rsidRPr="00AA568A">
        <w:rPr>
          <w:sz w:val="28"/>
          <w:szCs w:val="28"/>
        </w:rPr>
        <w:t>н</w:t>
      </w:r>
      <w:r w:rsidRPr="00AA568A">
        <w:rPr>
          <w:sz w:val="28"/>
          <w:szCs w:val="28"/>
        </w:rPr>
        <w:t>ских сотрудников всех категорий.</w:t>
      </w:r>
    </w:p>
    <w:p w:rsidR="00EF667A" w:rsidRDefault="00AA568A" w:rsidP="00AA568A">
      <w:pPr>
        <w:spacing w:line="360" w:lineRule="auto"/>
        <w:ind w:firstLine="709"/>
        <w:jc w:val="both"/>
        <w:rPr>
          <w:sz w:val="28"/>
          <w:szCs w:val="28"/>
        </w:rPr>
      </w:pPr>
      <w:r w:rsidRPr="00AA568A">
        <w:rPr>
          <w:sz w:val="28"/>
          <w:szCs w:val="28"/>
        </w:rPr>
        <w:t>Станции скорой медицинской помощи (СМП) в сельском поселении нет, в случае необходимости бригада скорой помощи выезжает из районного це</w:t>
      </w:r>
      <w:r w:rsidRPr="00AA568A">
        <w:rPr>
          <w:sz w:val="28"/>
          <w:szCs w:val="28"/>
        </w:rPr>
        <w:t>н</w:t>
      </w:r>
      <w:r w:rsidRPr="00AA568A">
        <w:rPr>
          <w:sz w:val="28"/>
          <w:szCs w:val="28"/>
        </w:rPr>
        <w:t>тра.</w:t>
      </w:r>
    </w:p>
    <w:p w:rsidR="00915900" w:rsidRPr="00AA568A" w:rsidRDefault="00915900" w:rsidP="00AA568A">
      <w:pPr>
        <w:spacing w:line="360" w:lineRule="auto"/>
        <w:ind w:firstLine="709"/>
        <w:jc w:val="both"/>
        <w:rPr>
          <w:sz w:val="28"/>
          <w:szCs w:val="28"/>
        </w:rPr>
      </w:pPr>
    </w:p>
    <w:p w:rsidR="004216B7" w:rsidRPr="00915900" w:rsidRDefault="004216B7" w:rsidP="004216B7">
      <w:pPr>
        <w:spacing w:line="360" w:lineRule="auto"/>
        <w:ind w:firstLine="709"/>
        <w:jc w:val="both"/>
        <w:rPr>
          <w:rFonts w:cs="Arial"/>
          <w:b/>
          <w:bCs/>
          <w:kern w:val="32"/>
          <w:sz w:val="28"/>
          <w:szCs w:val="28"/>
        </w:rPr>
      </w:pPr>
      <w:bookmarkStart w:id="27" w:name="_Toc492051441"/>
      <w:r w:rsidRPr="00915900">
        <w:rPr>
          <w:rFonts w:cs="Arial"/>
          <w:b/>
          <w:bCs/>
          <w:kern w:val="32"/>
          <w:sz w:val="28"/>
          <w:szCs w:val="28"/>
        </w:rPr>
        <w:t>3.2.4 Транспортная инфраструктура</w:t>
      </w:r>
      <w:bookmarkEnd w:id="27"/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bookmarkStart w:id="28" w:name="_Toc444611853"/>
      <w:bookmarkStart w:id="29" w:name="_Toc479238235"/>
      <w:bookmarkStart w:id="30" w:name="_Toc492051442"/>
      <w:r w:rsidRPr="00915900">
        <w:rPr>
          <w:sz w:val="28"/>
        </w:rPr>
        <w:t>Транспортные сети в своей совокупности образуют транспортную инфр</w:t>
      </w:r>
      <w:r w:rsidRPr="00915900">
        <w:rPr>
          <w:sz w:val="28"/>
        </w:rPr>
        <w:t>а</w:t>
      </w:r>
      <w:r w:rsidRPr="00915900">
        <w:rPr>
          <w:sz w:val="28"/>
        </w:rPr>
        <w:t>структуру. Транспортная инфраструктура в планировочной структуре населе</w:t>
      </w:r>
      <w:r w:rsidRPr="00915900">
        <w:rPr>
          <w:sz w:val="28"/>
        </w:rPr>
        <w:t>н</w:t>
      </w:r>
      <w:r w:rsidRPr="00915900">
        <w:rPr>
          <w:sz w:val="28"/>
        </w:rPr>
        <w:t>ного пункта является основой, вокруг которой образуются и развиваются эл</w:t>
      </w:r>
      <w:r w:rsidRPr="00915900">
        <w:rPr>
          <w:sz w:val="28"/>
        </w:rPr>
        <w:t>е</w:t>
      </w:r>
      <w:r w:rsidRPr="00915900">
        <w:rPr>
          <w:sz w:val="28"/>
        </w:rPr>
        <w:t>менты среды: микрорайоны, жилые районы, районные центры, зоны, в которых размещаются производственные предприятия, объекты здравоохранения, спо</w:t>
      </w:r>
      <w:r w:rsidRPr="00915900">
        <w:rPr>
          <w:sz w:val="28"/>
        </w:rPr>
        <w:t>р</w:t>
      </w:r>
      <w:r w:rsidRPr="00915900">
        <w:rPr>
          <w:sz w:val="28"/>
        </w:rPr>
        <w:t>тивные комплексы, рекреационные объекты и т. д.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Транспортная инфраструктура неразрывно связана с внешними (межд</w:t>
      </w:r>
      <w:r w:rsidRPr="00915900">
        <w:rPr>
          <w:sz w:val="28"/>
        </w:rPr>
        <w:t>у</w:t>
      </w:r>
      <w:r w:rsidRPr="00915900">
        <w:rPr>
          <w:sz w:val="28"/>
        </w:rPr>
        <w:t>городными) транспортными коммуникациями, являясь их логическим продо</w:t>
      </w:r>
      <w:r w:rsidRPr="00915900">
        <w:rPr>
          <w:sz w:val="28"/>
        </w:rPr>
        <w:t>л</w:t>
      </w:r>
      <w:r w:rsidRPr="00915900">
        <w:rPr>
          <w:sz w:val="28"/>
        </w:rPr>
        <w:t>жением в планировочной структуре населенного пункта, и наоборот. Как пр</w:t>
      </w:r>
      <w:r w:rsidRPr="00915900">
        <w:rPr>
          <w:sz w:val="28"/>
        </w:rPr>
        <w:t>а</w:t>
      </w:r>
      <w:r w:rsidRPr="00915900">
        <w:rPr>
          <w:sz w:val="28"/>
        </w:rPr>
        <w:t>вило, узлы внешних транспортных коммуникаций в структуре современного населенного пункта (вокзалы, станции, водные и воздушные порты) одновр</w:t>
      </w:r>
      <w:r w:rsidRPr="00915900">
        <w:rPr>
          <w:sz w:val="28"/>
        </w:rPr>
        <w:t>е</w:t>
      </w:r>
      <w:r w:rsidRPr="00915900">
        <w:rPr>
          <w:sz w:val="28"/>
        </w:rPr>
        <w:t>менно являются и узлами внутреннего транспорта.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 xml:space="preserve">Транспортная инфраструктура населенного пункта как единая система состоит из элементов внешнего и внутреннего транспорта, взаимодействующих </w:t>
      </w:r>
      <w:r w:rsidRPr="00915900">
        <w:rPr>
          <w:sz w:val="28"/>
        </w:rPr>
        <w:lastRenderedPageBreak/>
        <w:t>между собой и обеспечивающих бесперебойное функционирование структур населенного пункта. Элементы транспортной инфраструктуры включают в с</w:t>
      </w:r>
      <w:r w:rsidRPr="00915900">
        <w:rPr>
          <w:sz w:val="28"/>
        </w:rPr>
        <w:t>е</w:t>
      </w:r>
      <w:r w:rsidRPr="00915900">
        <w:rPr>
          <w:sz w:val="28"/>
        </w:rPr>
        <w:t>бя: улично-дорожную сеть; внеуличную транспортную сеть (наземную, надземную и подземную); сети внешнего (междугородного) транспорта, пр</w:t>
      </w:r>
      <w:r w:rsidRPr="00915900">
        <w:rPr>
          <w:sz w:val="28"/>
        </w:rPr>
        <w:t>о</w:t>
      </w:r>
      <w:r w:rsidRPr="00915900">
        <w:rPr>
          <w:sz w:val="28"/>
        </w:rPr>
        <w:t>ложенные через планировочные структуры населенного пункта; сооружения по обслуживанию транспортного хозяйства.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Функционирование транспортной инфраструктуры населенного пункта обеспечивают все виды внешнего (междугородного) транспорта: железнод</w:t>
      </w:r>
      <w:r w:rsidRPr="00915900">
        <w:rPr>
          <w:sz w:val="28"/>
        </w:rPr>
        <w:t>о</w:t>
      </w:r>
      <w:r w:rsidRPr="00915900">
        <w:rPr>
          <w:sz w:val="28"/>
        </w:rPr>
        <w:t>рожный, автомобильный, водный (речной и морской), воздушный, трубопр</w:t>
      </w:r>
      <w:r w:rsidRPr="00915900">
        <w:rPr>
          <w:sz w:val="28"/>
        </w:rPr>
        <w:t>о</w:t>
      </w:r>
      <w:r w:rsidRPr="00915900">
        <w:rPr>
          <w:sz w:val="28"/>
        </w:rPr>
        <w:t>водный, а также внутреннего транспорта, которые подразделяются на пасс</w:t>
      </w:r>
      <w:r w:rsidRPr="00915900">
        <w:rPr>
          <w:sz w:val="28"/>
        </w:rPr>
        <w:t>а</w:t>
      </w:r>
      <w:r w:rsidRPr="00915900">
        <w:rPr>
          <w:sz w:val="28"/>
        </w:rPr>
        <w:t>жирский, грузовой и специальный, а также на транспорт уличный и внеули</w:t>
      </w:r>
      <w:r w:rsidRPr="00915900">
        <w:rPr>
          <w:sz w:val="28"/>
        </w:rPr>
        <w:t>ч</w:t>
      </w:r>
      <w:r w:rsidRPr="00915900">
        <w:rPr>
          <w:sz w:val="28"/>
        </w:rPr>
        <w:t>ный.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К пассажирскому транспорту относятся: автомобильный (автобусы, ми</w:t>
      </w:r>
      <w:r w:rsidRPr="00915900">
        <w:rPr>
          <w:sz w:val="28"/>
        </w:rPr>
        <w:t>к</w:t>
      </w:r>
      <w:r w:rsidRPr="00915900">
        <w:rPr>
          <w:sz w:val="28"/>
        </w:rPr>
        <w:t>роавтобусы, индивидуальные автомобили); электрический рельсовый уличный и внеуличный (трамвай); электрический дорожный (троллейбусы); монорельс</w:t>
      </w:r>
      <w:r w:rsidRPr="00915900">
        <w:rPr>
          <w:sz w:val="28"/>
        </w:rPr>
        <w:t>о</w:t>
      </w:r>
      <w:r w:rsidRPr="00915900">
        <w:rPr>
          <w:sz w:val="28"/>
        </w:rPr>
        <w:t>вый надземный; рельсовый подземный (метрополитен); рельсовый надземный (электропоезда на эстакаде); водный (речной и морской).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Внутренний грузовой транспорт обычно использует: грузовые автомоб</w:t>
      </w:r>
      <w:r w:rsidRPr="00915900">
        <w:rPr>
          <w:sz w:val="28"/>
        </w:rPr>
        <w:t>и</w:t>
      </w:r>
      <w:r w:rsidRPr="00915900">
        <w:rPr>
          <w:sz w:val="28"/>
        </w:rPr>
        <w:t>ли, троллейбусы, трамваи. Специальный транспорт подразделяется на: сан</w:t>
      </w:r>
      <w:r w:rsidRPr="00915900">
        <w:rPr>
          <w:sz w:val="28"/>
        </w:rPr>
        <w:t>и</w:t>
      </w:r>
      <w:r w:rsidRPr="00915900">
        <w:rPr>
          <w:sz w:val="28"/>
        </w:rPr>
        <w:t>тарно-технический, коммунальный, медицинский, противопожарный, авари</w:t>
      </w:r>
      <w:r w:rsidRPr="00915900">
        <w:rPr>
          <w:sz w:val="28"/>
        </w:rPr>
        <w:t>й</w:t>
      </w:r>
      <w:r w:rsidRPr="00915900">
        <w:rPr>
          <w:sz w:val="28"/>
        </w:rPr>
        <w:t>ный технический и т. п.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 xml:space="preserve">Внутренний транспорт также классифицируют по тоннажу, </w:t>
      </w:r>
      <w:proofErr w:type="spellStart"/>
      <w:r w:rsidRPr="00915900">
        <w:rPr>
          <w:sz w:val="28"/>
        </w:rPr>
        <w:t>пассаж</w:t>
      </w:r>
      <w:r w:rsidRPr="00915900">
        <w:rPr>
          <w:sz w:val="28"/>
        </w:rPr>
        <w:t>и</w:t>
      </w:r>
      <w:r w:rsidRPr="00915900">
        <w:rPr>
          <w:sz w:val="28"/>
        </w:rPr>
        <w:t>ровместимости</w:t>
      </w:r>
      <w:proofErr w:type="spellEnd"/>
      <w:r w:rsidRPr="00915900">
        <w:rPr>
          <w:sz w:val="28"/>
        </w:rPr>
        <w:t>, скоростному режиму движения, юридической принадлежности, принципам организации движения (маршрутный и немаршрутный).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Организация маршрутных перевозок является приоритетным направлен</w:t>
      </w:r>
      <w:r w:rsidRPr="00915900">
        <w:rPr>
          <w:sz w:val="28"/>
        </w:rPr>
        <w:t>и</w:t>
      </w:r>
      <w:r w:rsidRPr="00915900">
        <w:rPr>
          <w:sz w:val="28"/>
        </w:rPr>
        <w:t>ем в проектировании транспортных систем населенного пункта. Маршрутной организации движения подлежат, прежде всего, все виды пассажирского, а также грузовой и специальный транспорт. Такой подход сокращает общие з</w:t>
      </w:r>
      <w:r w:rsidRPr="00915900">
        <w:rPr>
          <w:sz w:val="28"/>
        </w:rPr>
        <w:t>а</w:t>
      </w:r>
      <w:r w:rsidRPr="00915900">
        <w:rPr>
          <w:sz w:val="28"/>
        </w:rPr>
        <w:t>траты на содержание транспортных сетей и оптимизирует транспортную нагрузку на улично-дорожную сеть населенного пункта. В этом случае движ</w:t>
      </w:r>
      <w:r w:rsidRPr="00915900">
        <w:rPr>
          <w:sz w:val="28"/>
        </w:rPr>
        <w:t>е</w:t>
      </w:r>
      <w:r w:rsidRPr="00915900">
        <w:rPr>
          <w:sz w:val="28"/>
        </w:rPr>
        <w:t xml:space="preserve">ние маршрутных транспортных средств предусматривается по определенным </w:t>
      </w:r>
      <w:r w:rsidRPr="00915900">
        <w:rPr>
          <w:sz w:val="28"/>
        </w:rPr>
        <w:lastRenderedPageBreak/>
        <w:t>направлениям (маршрутам), пролегающим как в уличной сети, так и вне ее и оборудованным остановочными пунктами с соответствующими указателями для пассажиров и водителей транспортных средств (маршрутная ориентация).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Движение транспортных средств по установленным маршрутам орган</w:t>
      </w:r>
      <w:r w:rsidRPr="00915900">
        <w:rPr>
          <w:sz w:val="28"/>
        </w:rPr>
        <w:t>и</w:t>
      </w:r>
      <w:r w:rsidRPr="00915900">
        <w:rPr>
          <w:sz w:val="28"/>
        </w:rPr>
        <w:t>зуется в пределах проезжей части улицы и в пределах ограничений, устанавл</w:t>
      </w:r>
      <w:r w:rsidRPr="00915900">
        <w:rPr>
          <w:sz w:val="28"/>
        </w:rPr>
        <w:t>и</w:t>
      </w:r>
      <w:r w:rsidRPr="00915900">
        <w:rPr>
          <w:sz w:val="28"/>
        </w:rPr>
        <w:t>ваемых дорожными знаками, разметкой дороги, светофорной сигнализацией. Маршрутная организация перевозок предназначается для обеспечения раци</w:t>
      </w:r>
      <w:r w:rsidRPr="00915900">
        <w:rPr>
          <w:sz w:val="28"/>
        </w:rPr>
        <w:t>о</w:t>
      </w:r>
      <w:r w:rsidRPr="00915900">
        <w:rPr>
          <w:sz w:val="28"/>
        </w:rPr>
        <w:t>нальных пассажиропотоков и грузопотоков и связывает элементы территории населенного пункта оптимальными направлениями.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Автомобильные дороги являются важнейшей составной частью тран</w:t>
      </w:r>
      <w:r w:rsidRPr="00915900">
        <w:rPr>
          <w:sz w:val="28"/>
        </w:rPr>
        <w:t>с</w:t>
      </w:r>
      <w:r w:rsidRPr="00915900">
        <w:rPr>
          <w:sz w:val="28"/>
        </w:rPr>
        <w:t>портной системы. Значение автомобильных дорог постоянно растет в связи с изменением образа жизни людей, превращением автомобиля в необходимое средство передвижения, со значительным повышением спроса на автомобил</w:t>
      </w:r>
      <w:r w:rsidRPr="00915900">
        <w:rPr>
          <w:sz w:val="28"/>
        </w:rPr>
        <w:t>ь</w:t>
      </w:r>
      <w:r w:rsidRPr="00915900">
        <w:rPr>
          <w:sz w:val="28"/>
        </w:rPr>
        <w:t>ные перевозки в условиях роста промышленного и сельскохозяйственного пр</w:t>
      </w:r>
      <w:r w:rsidRPr="00915900">
        <w:rPr>
          <w:sz w:val="28"/>
        </w:rPr>
        <w:t>о</w:t>
      </w:r>
      <w:r w:rsidRPr="00915900">
        <w:rPr>
          <w:sz w:val="28"/>
        </w:rPr>
        <w:t>изводства, увеличения объемов строительства и торговли и развития сферы услуг. От уровня транспортно – эксплуатационного состояния автомобильных дорог во многом зависит качество жизни населения.</w:t>
      </w:r>
      <w:r w:rsidRPr="00915900">
        <w:t xml:space="preserve"> 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Оценка транспортного спроса включает в себя процесс анализа передв</w:t>
      </w:r>
      <w:r w:rsidRPr="00915900">
        <w:rPr>
          <w:sz w:val="28"/>
        </w:rPr>
        <w:t>и</w:t>
      </w:r>
      <w:r w:rsidRPr="00915900">
        <w:rPr>
          <w:sz w:val="28"/>
        </w:rPr>
        <w:t>жения населения к объектам тяготения, размещенным в различных зонах те</w:t>
      </w:r>
      <w:r w:rsidRPr="00915900">
        <w:rPr>
          <w:sz w:val="28"/>
        </w:rPr>
        <w:t>р</w:t>
      </w:r>
      <w:r w:rsidRPr="00915900">
        <w:rPr>
          <w:sz w:val="28"/>
        </w:rPr>
        <w:t>ритории поселка.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В основе оценки транспортного спроса на объекты тяготения лежат п</w:t>
      </w:r>
      <w:r w:rsidRPr="00915900">
        <w:rPr>
          <w:sz w:val="28"/>
        </w:rPr>
        <w:t>о</w:t>
      </w:r>
      <w:r w:rsidRPr="00915900">
        <w:rPr>
          <w:sz w:val="28"/>
        </w:rPr>
        <w:t xml:space="preserve">требности населения в передвижении. 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Можно выделить основные группы объектов тяготения: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Объекты социальной сферы;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Объекты культурной и спортивной сферы;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Узловые объекты транспортной инфраструктуры;</w:t>
      </w:r>
    </w:p>
    <w:p w:rsidR="00C353FA" w:rsidRPr="00915900" w:rsidRDefault="00C353FA" w:rsidP="00C353FA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 дошкольного и школьного образования;</w:t>
      </w:r>
    </w:p>
    <w:p w:rsidR="00122A10" w:rsidRPr="00915900" w:rsidRDefault="00C353FA" w:rsidP="00122A10">
      <w:pPr>
        <w:pStyle w:val="a7"/>
        <w:spacing w:line="360" w:lineRule="auto"/>
        <w:ind w:firstLine="709"/>
        <w:jc w:val="both"/>
        <w:rPr>
          <w:sz w:val="28"/>
        </w:rPr>
      </w:pPr>
      <w:r w:rsidRPr="00915900">
        <w:rPr>
          <w:sz w:val="28"/>
        </w:rPr>
        <w:t>- Объект</w:t>
      </w:r>
      <w:r w:rsidR="00122A10" w:rsidRPr="00915900">
        <w:rPr>
          <w:sz w:val="28"/>
        </w:rPr>
        <w:t>ы трудовой занятости населения.</w:t>
      </w:r>
    </w:p>
    <w:p w:rsidR="00BB770C" w:rsidRDefault="00BB770C" w:rsidP="00BB770C">
      <w:pPr>
        <w:pStyle w:val="1"/>
        <w:rPr>
          <w:rFonts w:cs="Times New Roman"/>
          <w:szCs w:val="28"/>
          <w:lang w:bidi="ru-RU"/>
        </w:rPr>
      </w:pPr>
      <w:bookmarkStart w:id="31" w:name="_Toc504474436"/>
      <w:r w:rsidRPr="00915900">
        <w:rPr>
          <w:rFonts w:cs="Times New Roman"/>
          <w:szCs w:val="28"/>
          <w:lang w:bidi="ru-RU"/>
        </w:rPr>
        <w:lastRenderedPageBreak/>
        <w:t>3.3 Характеристика функционирования и показатели работы тран</w:t>
      </w:r>
      <w:r w:rsidRPr="00915900">
        <w:rPr>
          <w:rFonts w:cs="Times New Roman"/>
          <w:szCs w:val="28"/>
          <w:lang w:bidi="ru-RU"/>
        </w:rPr>
        <w:t>с</w:t>
      </w:r>
      <w:r w:rsidRPr="00915900">
        <w:rPr>
          <w:rFonts w:cs="Times New Roman"/>
          <w:szCs w:val="28"/>
          <w:lang w:bidi="ru-RU"/>
        </w:rPr>
        <w:t>портной инфраструктуры по видам транспорта</w:t>
      </w:r>
      <w:bookmarkEnd w:id="28"/>
      <w:bookmarkEnd w:id="29"/>
      <w:bookmarkEnd w:id="30"/>
      <w:bookmarkEnd w:id="31"/>
    </w:p>
    <w:p w:rsidR="00571261" w:rsidRPr="00571261" w:rsidRDefault="00571261" w:rsidP="00571261">
      <w:pPr>
        <w:rPr>
          <w:lang w:bidi="ru-RU"/>
        </w:rPr>
      </w:pPr>
    </w:p>
    <w:p w:rsidR="00BB770C" w:rsidRPr="00915900" w:rsidRDefault="00BB770C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5900">
        <w:rPr>
          <w:sz w:val="28"/>
          <w:szCs w:val="28"/>
        </w:rPr>
        <w:t>Автомобильный транспорт</w:t>
      </w:r>
    </w:p>
    <w:p w:rsidR="00640278" w:rsidRDefault="00096318" w:rsidP="00640278">
      <w:pPr>
        <w:pStyle w:val="a7"/>
        <w:spacing w:line="360" w:lineRule="auto"/>
        <w:ind w:firstLine="709"/>
        <w:rPr>
          <w:color w:val="FF0000"/>
          <w:sz w:val="28"/>
        </w:rPr>
      </w:pPr>
      <w:r w:rsidRPr="0054582D">
        <w:rPr>
          <w:sz w:val="28"/>
        </w:rPr>
        <w:t xml:space="preserve">Автомобилизация </w:t>
      </w:r>
      <w:r w:rsidR="0054582D" w:rsidRPr="0054582D">
        <w:rPr>
          <w:sz w:val="28"/>
        </w:rPr>
        <w:t>Члянского</w:t>
      </w:r>
      <w:r w:rsidR="00122A10" w:rsidRPr="0054582D">
        <w:rPr>
          <w:sz w:val="28"/>
        </w:rPr>
        <w:t xml:space="preserve"> сельского поселения</w:t>
      </w:r>
      <w:r w:rsidR="00640278" w:rsidRPr="0054582D">
        <w:rPr>
          <w:sz w:val="28"/>
        </w:rPr>
        <w:t xml:space="preserve"> (</w:t>
      </w:r>
      <w:r w:rsidR="0083065C">
        <w:rPr>
          <w:sz w:val="28"/>
        </w:rPr>
        <w:t>242</w:t>
      </w:r>
      <w:r w:rsidR="00640278" w:rsidRPr="0054582D">
        <w:rPr>
          <w:sz w:val="28"/>
        </w:rPr>
        <w:t xml:space="preserve"> </w:t>
      </w:r>
      <w:r w:rsidR="001B7F20" w:rsidRPr="0054582D">
        <w:rPr>
          <w:sz w:val="28"/>
        </w:rPr>
        <w:t>единицы</w:t>
      </w:r>
      <w:r w:rsidR="00640278" w:rsidRPr="0054582D">
        <w:rPr>
          <w:sz w:val="28"/>
        </w:rPr>
        <w:t>/1000 ч</w:t>
      </w:r>
      <w:r w:rsidR="00640278" w:rsidRPr="0054582D">
        <w:rPr>
          <w:sz w:val="28"/>
        </w:rPr>
        <w:t>е</w:t>
      </w:r>
      <w:r w:rsidR="00640278" w:rsidRPr="0054582D">
        <w:rPr>
          <w:sz w:val="28"/>
        </w:rPr>
        <w:t>ловек в 2017 году) оценивается как</w:t>
      </w:r>
      <w:r w:rsidR="000053F8" w:rsidRPr="0054582D">
        <w:rPr>
          <w:sz w:val="28"/>
        </w:rPr>
        <w:t xml:space="preserve"> низкая</w:t>
      </w:r>
      <w:r w:rsidR="00640278" w:rsidRPr="0054582D">
        <w:rPr>
          <w:sz w:val="28"/>
        </w:rPr>
        <w:t xml:space="preserve"> (при уровне автомобилизации в Ро</w:t>
      </w:r>
      <w:r w:rsidR="00640278" w:rsidRPr="0054582D">
        <w:rPr>
          <w:sz w:val="28"/>
        </w:rPr>
        <w:t>с</w:t>
      </w:r>
      <w:r w:rsidR="00640278" w:rsidRPr="0054582D">
        <w:rPr>
          <w:sz w:val="28"/>
        </w:rPr>
        <w:t>сийской Федерации на уровне 270 единиц /1000 человек).</w:t>
      </w:r>
      <w:r w:rsidR="00640278" w:rsidRPr="00441310">
        <w:rPr>
          <w:color w:val="FF0000"/>
          <w:sz w:val="28"/>
        </w:rPr>
        <w:t xml:space="preserve"> </w:t>
      </w:r>
    </w:p>
    <w:p w:rsidR="00571261" w:rsidRPr="00D476CE" w:rsidRDefault="00571261" w:rsidP="00571261">
      <w:pPr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D476CE">
        <w:rPr>
          <w:sz w:val="28"/>
          <w:szCs w:val="28"/>
        </w:rPr>
        <w:t>В Члянском сельском поселении имеется транспортное сообщение, пять раз в неделю ходит междугородный рейсовый</w:t>
      </w:r>
      <w:r>
        <w:rPr>
          <w:sz w:val="28"/>
          <w:szCs w:val="28"/>
        </w:rPr>
        <w:t xml:space="preserve"> автобус</w:t>
      </w:r>
      <w:r w:rsidRPr="00D476CE">
        <w:rPr>
          <w:sz w:val="28"/>
          <w:szCs w:val="28"/>
        </w:rPr>
        <w:t>. Протяженность линии общественного пассажирского транспорта на данном маршруте составляет ок</w:t>
      </w:r>
      <w:r w:rsidRPr="00D476CE">
        <w:rPr>
          <w:sz w:val="28"/>
          <w:szCs w:val="28"/>
        </w:rPr>
        <w:t>о</w:t>
      </w:r>
      <w:r w:rsidRPr="00D476CE">
        <w:rPr>
          <w:sz w:val="28"/>
          <w:szCs w:val="28"/>
        </w:rPr>
        <w:t xml:space="preserve">ло </w:t>
      </w:r>
      <w:smartTag w:uri="urn:schemas-microsoft-com:office:smarttags" w:element="metricconverter">
        <w:smartTagPr>
          <w:attr w:name="ProductID" w:val="150 км"/>
        </w:smartTagPr>
        <w:r w:rsidRPr="00D476CE">
          <w:rPr>
            <w:sz w:val="28"/>
            <w:szCs w:val="28"/>
          </w:rPr>
          <w:t>150 км</w:t>
        </w:r>
      </w:smartTag>
      <w:r w:rsidRPr="00D476CE">
        <w:rPr>
          <w:sz w:val="28"/>
          <w:szCs w:val="28"/>
        </w:rPr>
        <w:t>; средние затраты времени на трудовые передвижения в один конец равны 3 часа.</w:t>
      </w:r>
    </w:p>
    <w:p w:rsidR="00571261" w:rsidRDefault="00571261" w:rsidP="005712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C0504D"/>
          <w:kern w:val="2"/>
          <w:sz w:val="28"/>
          <w:szCs w:val="28"/>
        </w:rPr>
      </w:pPr>
      <w:r w:rsidRPr="00382A90">
        <w:rPr>
          <w:sz w:val="28"/>
          <w:szCs w:val="28"/>
        </w:rPr>
        <w:t>Пассажирские автобусные услуги населению оказывает ООО «Николае</w:t>
      </w:r>
      <w:r w:rsidRPr="00382A90">
        <w:rPr>
          <w:sz w:val="28"/>
          <w:szCs w:val="28"/>
        </w:rPr>
        <w:t>в</w:t>
      </w:r>
      <w:r w:rsidRPr="00382A90">
        <w:rPr>
          <w:sz w:val="28"/>
          <w:szCs w:val="28"/>
        </w:rPr>
        <w:t>ское автотранспортное предприятие».</w:t>
      </w:r>
      <w:r w:rsidRPr="00152D54">
        <w:rPr>
          <w:color w:val="C0504D"/>
          <w:sz w:val="28"/>
          <w:szCs w:val="28"/>
        </w:rPr>
        <w:t xml:space="preserve"> </w:t>
      </w:r>
      <w:r w:rsidRPr="008D474E">
        <w:rPr>
          <w:sz w:val="28"/>
          <w:szCs w:val="28"/>
        </w:rPr>
        <w:t>Основными</w:t>
      </w:r>
      <w:r w:rsidRPr="00D476CE">
        <w:rPr>
          <w:sz w:val="28"/>
          <w:szCs w:val="28"/>
        </w:rPr>
        <w:t xml:space="preserve"> недостатками в работе па</w:t>
      </w:r>
      <w:r w:rsidRPr="00D476CE">
        <w:rPr>
          <w:sz w:val="28"/>
          <w:szCs w:val="28"/>
        </w:rPr>
        <w:t>с</w:t>
      </w:r>
      <w:r w:rsidRPr="00D476CE">
        <w:rPr>
          <w:sz w:val="28"/>
          <w:szCs w:val="28"/>
        </w:rPr>
        <w:t>сажирского  транспорта является недостаточное количество выполняемых ре</w:t>
      </w:r>
      <w:r w:rsidRPr="00D476CE">
        <w:rPr>
          <w:sz w:val="28"/>
          <w:szCs w:val="28"/>
        </w:rPr>
        <w:t>й</w:t>
      </w:r>
      <w:r w:rsidRPr="00D476CE">
        <w:rPr>
          <w:sz w:val="28"/>
          <w:szCs w:val="28"/>
        </w:rPr>
        <w:t>сов.</w:t>
      </w:r>
      <w:r w:rsidRPr="00152D54">
        <w:rPr>
          <w:color w:val="C0504D"/>
          <w:kern w:val="2"/>
          <w:sz w:val="28"/>
          <w:szCs w:val="28"/>
        </w:rPr>
        <w:t xml:space="preserve"> </w:t>
      </w:r>
    </w:p>
    <w:p w:rsidR="00571261" w:rsidRPr="006133CD" w:rsidRDefault="00571261" w:rsidP="00571261">
      <w:pPr>
        <w:spacing w:line="360" w:lineRule="auto"/>
        <w:ind w:firstLine="709"/>
        <w:jc w:val="both"/>
        <w:rPr>
          <w:sz w:val="28"/>
          <w:szCs w:val="28"/>
        </w:rPr>
      </w:pPr>
      <w:r w:rsidRPr="006133CD">
        <w:rPr>
          <w:sz w:val="28"/>
          <w:szCs w:val="28"/>
        </w:rPr>
        <w:t>Транспортная доступность до г. Николаевск-на-Амуре – 3 часа личным транспортом круглый год.</w:t>
      </w:r>
    </w:p>
    <w:p w:rsidR="00571261" w:rsidRPr="00D476CE" w:rsidRDefault="00571261" w:rsidP="0057126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C0504D"/>
          <w:sz w:val="28"/>
          <w:szCs w:val="28"/>
        </w:rPr>
      </w:pPr>
    </w:p>
    <w:p w:rsidR="007A7899" w:rsidRPr="00571261" w:rsidRDefault="007A7899" w:rsidP="003E0792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1261">
        <w:rPr>
          <w:sz w:val="28"/>
          <w:szCs w:val="28"/>
        </w:rPr>
        <w:t>Железнодорожный транспорт</w:t>
      </w:r>
    </w:p>
    <w:p w:rsidR="000053F8" w:rsidRPr="00571261" w:rsidRDefault="000053F8" w:rsidP="000053F8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71261">
        <w:rPr>
          <w:sz w:val="28"/>
          <w:szCs w:val="28"/>
        </w:rPr>
        <w:t xml:space="preserve">Железнодорожный транспорт на территории </w:t>
      </w:r>
      <w:r w:rsidR="00571261">
        <w:rPr>
          <w:sz w:val="28"/>
        </w:rPr>
        <w:t>Члянского</w:t>
      </w:r>
      <w:r w:rsidRPr="00571261">
        <w:rPr>
          <w:sz w:val="28"/>
        </w:rPr>
        <w:t xml:space="preserve"> сельского пос</w:t>
      </w:r>
      <w:r w:rsidRPr="00571261">
        <w:rPr>
          <w:sz w:val="28"/>
        </w:rPr>
        <w:t>е</w:t>
      </w:r>
      <w:r w:rsidRPr="00571261">
        <w:rPr>
          <w:sz w:val="28"/>
        </w:rPr>
        <w:t>ления отсутствует.</w:t>
      </w:r>
    </w:p>
    <w:p w:rsidR="006F34AF" w:rsidRPr="00441310" w:rsidRDefault="006F34AF" w:rsidP="006F34AF">
      <w:pPr>
        <w:pStyle w:val="a7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6F34AF" w:rsidRPr="00571261" w:rsidRDefault="007A7899" w:rsidP="00A209A1">
      <w:pPr>
        <w:pStyle w:val="a7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571261">
        <w:rPr>
          <w:sz w:val="28"/>
          <w:szCs w:val="28"/>
        </w:rPr>
        <w:t>Воздушный транспорт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>Авиации в экономике района отводится исключительно важная роль. Это связано с отсутствием железнодорожных и автомобильных дорог кругл</w:t>
      </w:r>
      <w:r w:rsidRPr="00A42329">
        <w:rPr>
          <w:spacing w:val="3"/>
          <w:sz w:val="28"/>
          <w:szCs w:val="28"/>
        </w:rPr>
        <w:t>о</w:t>
      </w:r>
      <w:r w:rsidRPr="00A42329">
        <w:rPr>
          <w:spacing w:val="3"/>
          <w:sz w:val="28"/>
          <w:szCs w:val="28"/>
        </w:rPr>
        <w:t>годичного действия, сезонной работой морского и речного транспорта. В Н</w:t>
      </w:r>
      <w:r w:rsidRPr="00A42329">
        <w:rPr>
          <w:spacing w:val="3"/>
          <w:sz w:val="28"/>
          <w:szCs w:val="28"/>
        </w:rPr>
        <w:t>и</w:t>
      </w:r>
      <w:r w:rsidRPr="00A42329">
        <w:rPr>
          <w:spacing w:val="3"/>
          <w:sz w:val="28"/>
          <w:szCs w:val="28"/>
        </w:rPr>
        <w:t>колаевском районе имеется один аэропорт, расположенный в г. Николаевск-на-Амуре.  Основными перевозчиками являются воздушные суда КГУП «Х</w:t>
      </w:r>
      <w:r w:rsidRPr="00A42329">
        <w:rPr>
          <w:spacing w:val="3"/>
          <w:sz w:val="28"/>
          <w:szCs w:val="28"/>
        </w:rPr>
        <w:t>а</w:t>
      </w:r>
      <w:r w:rsidRPr="00A42329">
        <w:rPr>
          <w:spacing w:val="3"/>
          <w:sz w:val="28"/>
          <w:szCs w:val="28"/>
        </w:rPr>
        <w:t>баровские авиалинии» образованного на базе ликвидированного Николае</w:t>
      </w:r>
      <w:r w:rsidRPr="00A42329">
        <w:rPr>
          <w:spacing w:val="3"/>
          <w:sz w:val="28"/>
          <w:szCs w:val="28"/>
        </w:rPr>
        <w:t>в</w:t>
      </w:r>
      <w:r w:rsidRPr="00A42329">
        <w:rPr>
          <w:spacing w:val="3"/>
          <w:sz w:val="28"/>
          <w:szCs w:val="28"/>
        </w:rPr>
        <w:t>ского объединенного авиаотряда в апреле 2004 года. Базовый аэропорт нах</w:t>
      </w:r>
      <w:r w:rsidRPr="00A42329">
        <w:rPr>
          <w:spacing w:val="3"/>
          <w:sz w:val="28"/>
          <w:szCs w:val="28"/>
        </w:rPr>
        <w:t>о</w:t>
      </w:r>
      <w:r w:rsidRPr="00A42329">
        <w:rPr>
          <w:spacing w:val="3"/>
          <w:sz w:val="28"/>
          <w:szCs w:val="28"/>
        </w:rPr>
        <w:lastRenderedPageBreak/>
        <w:t>дится в г. Николаевске-на-Амуре. Кроме того, в структуру входят 11 аэропо</w:t>
      </w:r>
      <w:r w:rsidRPr="00A42329">
        <w:rPr>
          <w:spacing w:val="3"/>
          <w:sz w:val="28"/>
          <w:szCs w:val="28"/>
        </w:rPr>
        <w:t>р</w:t>
      </w:r>
      <w:r w:rsidRPr="00A42329">
        <w:rPr>
          <w:spacing w:val="3"/>
          <w:sz w:val="28"/>
          <w:szCs w:val="28"/>
        </w:rPr>
        <w:t xml:space="preserve">тов: в поселках Охотск, Лазарев, </w:t>
      </w:r>
      <w:proofErr w:type="spellStart"/>
      <w:r w:rsidRPr="00A42329">
        <w:rPr>
          <w:spacing w:val="3"/>
          <w:sz w:val="28"/>
          <w:szCs w:val="28"/>
        </w:rPr>
        <w:t>Херпучи</w:t>
      </w:r>
      <w:proofErr w:type="spellEnd"/>
      <w:r w:rsidRPr="00A42329">
        <w:rPr>
          <w:spacing w:val="3"/>
          <w:sz w:val="28"/>
          <w:szCs w:val="28"/>
        </w:rPr>
        <w:t xml:space="preserve">, Октябрьский, Иня, селах </w:t>
      </w:r>
      <w:proofErr w:type="spellStart"/>
      <w:r w:rsidRPr="00A42329">
        <w:rPr>
          <w:spacing w:val="3"/>
          <w:sz w:val="28"/>
          <w:szCs w:val="28"/>
        </w:rPr>
        <w:t>Богоро</w:t>
      </w:r>
      <w:r w:rsidRPr="00A42329">
        <w:rPr>
          <w:spacing w:val="3"/>
          <w:sz w:val="28"/>
          <w:szCs w:val="28"/>
        </w:rPr>
        <w:t>д</w:t>
      </w:r>
      <w:r w:rsidRPr="00A42329">
        <w:rPr>
          <w:spacing w:val="3"/>
          <w:sz w:val="28"/>
          <w:szCs w:val="28"/>
        </w:rPr>
        <w:t>ское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Чумикан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Аян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Тугур</w:t>
      </w:r>
      <w:proofErr w:type="spellEnd"/>
      <w:r w:rsidRPr="00A42329">
        <w:rPr>
          <w:spacing w:val="3"/>
          <w:sz w:val="28"/>
          <w:szCs w:val="28"/>
        </w:rPr>
        <w:t xml:space="preserve">, </w:t>
      </w:r>
      <w:proofErr w:type="spellStart"/>
      <w:r w:rsidRPr="00A42329">
        <w:rPr>
          <w:spacing w:val="3"/>
          <w:sz w:val="28"/>
          <w:szCs w:val="28"/>
        </w:rPr>
        <w:t>Удское</w:t>
      </w:r>
      <w:proofErr w:type="spellEnd"/>
      <w:r w:rsidRPr="00A42329">
        <w:rPr>
          <w:spacing w:val="3"/>
          <w:sz w:val="28"/>
          <w:szCs w:val="28"/>
        </w:rPr>
        <w:t>, Арка.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 xml:space="preserve">Основной составляющей производственного потенциала является парк воздушных судов, наибольшую долю в котором составляют самолеты АН-2, ЯК-40 и приобретенный в лизинг в 2004 году самолет АН-26. 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 xml:space="preserve">Авиационный транспорт является единственным видом транспорта круглогодичного действия, связывающим г. Николаевск-на-Амуре с краевым центром и город с районом. </w:t>
      </w:r>
    </w:p>
    <w:p w:rsidR="00A42329" w:rsidRPr="00A42329" w:rsidRDefault="00A42329" w:rsidP="00A42329">
      <w:pPr>
        <w:pStyle w:val="a7"/>
        <w:spacing w:line="360" w:lineRule="auto"/>
        <w:ind w:firstLine="851"/>
        <w:jc w:val="both"/>
        <w:rPr>
          <w:spacing w:val="3"/>
          <w:sz w:val="28"/>
          <w:szCs w:val="28"/>
        </w:rPr>
      </w:pPr>
      <w:r w:rsidRPr="00A42329">
        <w:rPr>
          <w:spacing w:val="3"/>
          <w:sz w:val="28"/>
          <w:szCs w:val="28"/>
        </w:rPr>
        <w:t>В период весеннее-осенней распутицы малая авиация совершает во</w:t>
      </w:r>
      <w:r w:rsidRPr="00A42329">
        <w:rPr>
          <w:spacing w:val="3"/>
          <w:sz w:val="28"/>
          <w:szCs w:val="28"/>
        </w:rPr>
        <w:t>з</w:t>
      </w:r>
      <w:r w:rsidRPr="00A42329">
        <w:rPr>
          <w:spacing w:val="3"/>
          <w:sz w:val="28"/>
          <w:szCs w:val="28"/>
        </w:rPr>
        <w:t xml:space="preserve">душные рейсы в такие населенные пункты как Нижний </w:t>
      </w:r>
      <w:proofErr w:type="spellStart"/>
      <w:r w:rsidRPr="00A42329">
        <w:rPr>
          <w:spacing w:val="3"/>
          <w:sz w:val="28"/>
          <w:szCs w:val="28"/>
        </w:rPr>
        <w:t>Пронге</w:t>
      </w:r>
      <w:proofErr w:type="spellEnd"/>
      <w:r w:rsidRPr="00A42329">
        <w:rPr>
          <w:spacing w:val="3"/>
          <w:sz w:val="28"/>
          <w:szCs w:val="28"/>
        </w:rPr>
        <w:t>, Пуир и Лаз</w:t>
      </w:r>
      <w:r w:rsidRPr="00A42329">
        <w:rPr>
          <w:spacing w:val="3"/>
          <w:sz w:val="28"/>
          <w:szCs w:val="28"/>
        </w:rPr>
        <w:t>а</w:t>
      </w:r>
      <w:r w:rsidRPr="00A42329">
        <w:rPr>
          <w:spacing w:val="3"/>
          <w:sz w:val="28"/>
          <w:szCs w:val="28"/>
        </w:rPr>
        <w:t>рев. В летнее время транспортное сообщение обеспечивается водным тран</w:t>
      </w:r>
      <w:r w:rsidRPr="00A42329">
        <w:rPr>
          <w:spacing w:val="3"/>
          <w:sz w:val="28"/>
          <w:szCs w:val="28"/>
        </w:rPr>
        <w:t>с</w:t>
      </w:r>
      <w:r w:rsidRPr="00A42329">
        <w:rPr>
          <w:spacing w:val="3"/>
          <w:sz w:val="28"/>
          <w:szCs w:val="28"/>
        </w:rPr>
        <w:t>портом, в зимнее – по ледовой переправе автомобильным транспортом.</w:t>
      </w:r>
    </w:p>
    <w:p w:rsidR="000053F8" w:rsidRPr="00A42329" w:rsidRDefault="000053F8" w:rsidP="00A42329">
      <w:pPr>
        <w:pStyle w:val="a7"/>
        <w:spacing w:line="360" w:lineRule="auto"/>
        <w:ind w:firstLine="851"/>
        <w:jc w:val="both"/>
        <w:rPr>
          <w:color w:val="FF0000"/>
          <w:spacing w:val="3"/>
          <w:sz w:val="28"/>
          <w:szCs w:val="28"/>
        </w:rPr>
      </w:pPr>
    </w:p>
    <w:p w:rsidR="005563EC" w:rsidRPr="00A42329" w:rsidRDefault="005563EC" w:rsidP="005563EC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42329">
        <w:rPr>
          <w:sz w:val="28"/>
          <w:szCs w:val="28"/>
        </w:rPr>
        <w:t>Водный транспорт</w:t>
      </w:r>
    </w:p>
    <w:p w:rsidR="00571261" w:rsidRPr="00571261" w:rsidRDefault="00571261" w:rsidP="00571261">
      <w:pPr>
        <w:tabs>
          <w:tab w:val="left" w:pos="720"/>
        </w:tabs>
        <w:spacing w:line="360" w:lineRule="auto"/>
        <w:ind w:firstLine="708"/>
        <w:jc w:val="both"/>
        <w:rPr>
          <w:spacing w:val="3"/>
          <w:sz w:val="28"/>
          <w:szCs w:val="28"/>
        </w:rPr>
      </w:pPr>
      <w:r w:rsidRPr="00571261">
        <w:rPr>
          <w:spacing w:val="3"/>
          <w:sz w:val="28"/>
          <w:szCs w:val="28"/>
        </w:rPr>
        <w:t>Водный транспорт Николаевского района представлен внутренним ре</w:t>
      </w:r>
      <w:r w:rsidRPr="00571261">
        <w:rPr>
          <w:spacing w:val="3"/>
          <w:sz w:val="28"/>
          <w:szCs w:val="28"/>
        </w:rPr>
        <w:t>ч</w:t>
      </w:r>
      <w:r w:rsidRPr="00571261">
        <w:rPr>
          <w:spacing w:val="3"/>
          <w:sz w:val="28"/>
          <w:szCs w:val="28"/>
        </w:rPr>
        <w:t>ным и морским транспортом. Северное географическое расположение Ник</w:t>
      </w:r>
      <w:r w:rsidRPr="00571261">
        <w:rPr>
          <w:spacing w:val="3"/>
          <w:sz w:val="28"/>
          <w:szCs w:val="28"/>
        </w:rPr>
        <w:t>о</w:t>
      </w:r>
      <w:r w:rsidRPr="00571261">
        <w:rPr>
          <w:spacing w:val="3"/>
          <w:sz w:val="28"/>
          <w:szCs w:val="28"/>
        </w:rPr>
        <w:t>лаевского района предопределяет сезонность водного транспорта, в результ</w:t>
      </w:r>
      <w:r w:rsidRPr="00571261">
        <w:rPr>
          <w:spacing w:val="3"/>
          <w:sz w:val="28"/>
          <w:szCs w:val="28"/>
        </w:rPr>
        <w:t>а</w:t>
      </w:r>
      <w:r w:rsidRPr="00571261">
        <w:rPr>
          <w:spacing w:val="3"/>
          <w:sz w:val="28"/>
          <w:szCs w:val="28"/>
        </w:rPr>
        <w:t xml:space="preserve">те чего навигация составляет около 170 дней в году. Необходимо отметить тот факт, что собственного грузового флота район не имеет и парк </w:t>
      </w:r>
      <w:proofErr w:type="spellStart"/>
      <w:r w:rsidRPr="00571261">
        <w:rPr>
          <w:spacing w:val="3"/>
          <w:sz w:val="28"/>
          <w:szCs w:val="28"/>
        </w:rPr>
        <w:t>пла</w:t>
      </w:r>
      <w:r w:rsidRPr="00571261">
        <w:rPr>
          <w:spacing w:val="3"/>
          <w:sz w:val="28"/>
          <w:szCs w:val="28"/>
        </w:rPr>
        <w:t>в</w:t>
      </w:r>
      <w:r w:rsidRPr="00571261">
        <w:rPr>
          <w:spacing w:val="3"/>
          <w:sz w:val="28"/>
          <w:szCs w:val="28"/>
        </w:rPr>
        <w:t>средств</w:t>
      </w:r>
      <w:proofErr w:type="spellEnd"/>
      <w:r w:rsidRPr="00571261">
        <w:rPr>
          <w:spacing w:val="3"/>
          <w:sz w:val="28"/>
          <w:szCs w:val="28"/>
        </w:rPr>
        <w:t xml:space="preserve"> состоит из буксиров и баржи. Для обеспечения пассажирских водных перевозок в районе присутствует филиал Амурского пароходства с собстве</w:t>
      </w:r>
      <w:r w:rsidRPr="00571261">
        <w:rPr>
          <w:spacing w:val="3"/>
          <w:sz w:val="28"/>
          <w:szCs w:val="28"/>
        </w:rPr>
        <w:t>н</w:t>
      </w:r>
      <w:r w:rsidRPr="00571261">
        <w:rPr>
          <w:spacing w:val="3"/>
          <w:sz w:val="28"/>
          <w:szCs w:val="28"/>
        </w:rPr>
        <w:t>ных парких судов.</w:t>
      </w:r>
    </w:p>
    <w:p w:rsidR="00571261" w:rsidRPr="00571261" w:rsidRDefault="00571261" w:rsidP="00571261">
      <w:pPr>
        <w:tabs>
          <w:tab w:val="left" w:pos="720"/>
        </w:tabs>
        <w:spacing w:line="360" w:lineRule="auto"/>
        <w:ind w:firstLine="708"/>
        <w:jc w:val="both"/>
        <w:rPr>
          <w:spacing w:val="3"/>
          <w:sz w:val="28"/>
          <w:szCs w:val="28"/>
        </w:rPr>
      </w:pPr>
      <w:r w:rsidRPr="00571261">
        <w:rPr>
          <w:spacing w:val="3"/>
          <w:sz w:val="28"/>
          <w:szCs w:val="28"/>
        </w:rPr>
        <w:t>Основной водной акваторией речного транспорта является река Амур. По ней осуществляется регулярное пассажирское сообщение с краевым це</w:t>
      </w:r>
      <w:r w:rsidRPr="00571261">
        <w:rPr>
          <w:spacing w:val="3"/>
          <w:sz w:val="28"/>
          <w:szCs w:val="28"/>
        </w:rPr>
        <w:t>н</w:t>
      </w:r>
      <w:r w:rsidRPr="00571261">
        <w:rPr>
          <w:spacing w:val="3"/>
          <w:sz w:val="28"/>
          <w:szCs w:val="28"/>
        </w:rPr>
        <w:t>тром, а также г. Комсомольском-на-Амуре. Крупным речным портом, обор</w:t>
      </w:r>
      <w:r w:rsidRPr="00571261">
        <w:rPr>
          <w:spacing w:val="3"/>
          <w:sz w:val="28"/>
          <w:szCs w:val="28"/>
        </w:rPr>
        <w:t>у</w:t>
      </w:r>
      <w:r w:rsidRPr="00571261">
        <w:rPr>
          <w:spacing w:val="3"/>
          <w:sz w:val="28"/>
          <w:szCs w:val="28"/>
        </w:rPr>
        <w:t xml:space="preserve">дованным дебаркадером и причалами является порт «Николаевска-на-Амуре. Также в навигационный период дебаркадер устанавливается в с. </w:t>
      </w:r>
      <w:proofErr w:type="spellStart"/>
      <w:r w:rsidRPr="00571261">
        <w:rPr>
          <w:spacing w:val="3"/>
          <w:sz w:val="28"/>
          <w:szCs w:val="28"/>
        </w:rPr>
        <w:t>Иннокент</w:t>
      </w:r>
      <w:r w:rsidRPr="00571261">
        <w:rPr>
          <w:spacing w:val="3"/>
          <w:sz w:val="28"/>
          <w:szCs w:val="28"/>
        </w:rPr>
        <w:t>ь</w:t>
      </w:r>
      <w:r w:rsidRPr="00571261">
        <w:rPr>
          <w:spacing w:val="3"/>
          <w:sz w:val="28"/>
          <w:szCs w:val="28"/>
        </w:rPr>
        <w:t>евка</w:t>
      </w:r>
      <w:proofErr w:type="spellEnd"/>
      <w:r w:rsidRPr="00571261">
        <w:rPr>
          <w:spacing w:val="3"/>
          <w:sz w:val="28"/>
          <w:szCs w:val="28"/>
        </w:rPr>
        <w:t>.</w:t>
      </w:r>
    </w:p>
    <w:p w:rsidR="000C2676" w:rsidRPr="00571261" w:rsidRDefault="00571261" w:rsidP="00571261">
      <w:pPr>
        <w:tabs>
          <w:tab w:val="left" w:pos="720"/>
        </w:tabs>
        <w:spacing w:line="360" w:lineRule="auto"/>
        <w:ind w:firstLine="708"/>
        <w:jc w:val="both"/>
        <w:rPr>
          <w:sz w:val="28"/>
        </w:rPr>
      </w:pPr>
      <w:r w:rsidRPr="00571261">
        <w:rPr>
          <w:spacing w:val="3"/>
          <w:sz w:val="28"/>
          <w:szCs w:val="28"/>
        </w:rPr>
        <w:lastRenderedPageBreak/>
        <w:t>Навигационные маршруты: «Хабаровск – Николаевск-на-Амуре – Хаб</w:t>
      </w:r>
      <w:r w:rsidRPr="00571261">
        <w:rPr>
          <w:spacing w:val="3"/>
          <w:sz w:val="28"/>
          <w:szCs w:val="28"/>
        </w:rPr>
        <w:t>а</w:t>
      </w:r>
      <w:r w:rsidRPr="00571261">
        <w:rPr>
          <w:spacing w:val="3"/>
          <w:sz w:val="28"/>
          <w:szCs w:val="28"/>
        </w:rPr>
        <w:t>ровск», «Комсомольск-на-Амуре - Николаевск-на-Амуре - Комсомольск-на-Амуре».</w:t>
      </w:r>
    </w:p>
    <w:p w:rsidR="000C2676" w:rsidRPr="00A42329" w:rsidRDefault="000C2676" w:rsidP="000C2676">
      <w:pPr>
        <w:pStyle w:val="1"/>
        <w:ind w:right="-2"/>
        <w:rPr>
          <w:rFonts w:cs="Times New Roman"/>
          <w:szCs w:val="28"/>
          <w:lang w:bidi="ru-RU"/>
        </w:rPr>
      </w:pPr>
      <w:bookmarkStart w:id="32" w:name="_Toc444611854"/>
      <w:bookmarkStart w:id="33" w:name="_Toc479238236"/>
      <w:bookmarkStart w:id="34" w:name="_Toc492051443"/>
      <w:bookmarkStart w:id="35" w:name="_Toc504474437"/>
      <w:r w:rsidRPr="00A42329">
        <w:rPr>
          <w:rFonts w:cs="Times New Roman"/>
          <w:szCs w:val="28"/>
          <w:lang w:bidi="ru-RU"/>
        </w:rPr>
        <w:t>3.4 Характеристика сети дорог села, параметры дорожного движения, оценка качества содержания дорог</w:t>
      </w:r>
      <w:bookmarkEnd w:id="32"/>
      <w:bookmarkEnd w:id="33"/>
      <w:bookmarkEnd w:id="34"/>
      <w:bookmarkEnd w:id="35"/>
    </w:p>
    <w:p w:rsidR="004646A9" w:rsidRPr="00441310" w:rsidRDefault="004646A9" w:rsidP="004646A9">
      <w:pPr>
        <w:rPr>
          <w:color w:val="FF0000"/>
          <w:lang w:bidi="ru-RU"/>
        </w:rPr>
      </w:pPr>
    </w:p>
    <w:p w:rsidR="00B1617A" w:rsidRPr="00B1617A" w:rsidRDefault="00B1617A" w:rsidP="00B1617A">
      <w:pPr>
        <w:spacing w:line="360" w:lineRule="auto"/>
        <w:ind w:firstLine="709"/>
        <w:jc w:val="both"/>
        <w:rPr>
          <w:spacing w:val="3"/>
          <w:sz w:val="28"/>
          <w:szCs w:val="28"/>
        </w:rPr>
      </w:pPr>
      <w:r w:rsidRPr="00B1617A">
        <w:rPr>
          <w:spacing w:val="3"/>
          <w:sz w:val="28"/>
          <w:szCs w:val="28"/>
        </w:rPr>
        <w:t xml:space="preserve">Дорожно – транспортная сеть </w:t>
      </w:r>
      <w:r w:rsidR="00B34E19">
        <w:rPr>
          <w:spacing w:val="3"/>
          <w:sz w:val="28"/>
          <w:szCs w:val="28"/>
        </w:rPr>
        <w:t>Члянского сельского поселения</w:t>
      </w:r>
      <w:r w:rsidRPr="00B1617A">
        <w:rPr>
          <w:spacing w:val="3"/>
          <w:sz w:val="28"/>
          <w:szCs w:val="28"/>
        </w:rPr>
        <w:t xml:space="preserve"> состоит из дорог III, IV и V категории, предназначенных для не скоростного движ</w:t>
      </w:r>
      <w:r w:rsidRPr="00B1617A">
        <w:rPr>
          <w:spacing w:val="3"/>
          <w:sz w:val="28"/>
          <w:szCs w:val="28"/>
        </w:rPr>
        <w:t>е</w:t>
      </w:r>
      <w:r w:rsidRPr="00B1617A">
        <w:rPr>
          <w:spacing w:val="3"/>
          <w:sz w:val="28"/>
          <w:szCs w:val="28"/>
        </w:rPr>
        <w:t>ния. Общая протяженность дорог в поселении составляет 12,5</w:t>
      </w:r>
      <w:r>
        <w:rPr>
          <w:spacing w:val="3"/>
          <w:sz w:val="28"/>
          <w:szCs w:val="28"/>
        </w:rPr>
        <w:t xml:space="preserve"> км</w:t>
      </w:r>
      <w:r w:rsidRPr="00B1617A">
        <w:rPr>
          <w:spacing w:val="3"/>
          <w:sz w:val="28"/>
          <w:szCs w:val="28"/>
        </w:rPr>
        <w:t>. Дороги расположены в границах сельского поселения, проходят по территории нас</w:t>
      </w:r>
      <w:r w:rsidRPr="00B1617A">
        <w:rPr>
          <w:spacing w:val="3"/>
          <w:sz w:val="28"/>
          <w:szCs w:val="28"/>
        </w:rPr>
        <w:t>е</w:t>
      </w:r>
      <w:r w:rsidRPr="00B1617A">
        <w:rPr>
          <w:spacing w:val="3"/>
          <w:sz w:val="28"/>
          <w:szCs w:val="28"/>
        </w:rPr>
        <w:t>ленных пункто</w:t>
      </w:r>
      <w:r>
        <w:rPr>
          <w:spacing w:val="3"/>
          <w:sz w:val="28"/>
          <w:szCs w:val="28"/>
        </w:rPr>
        <w:t>в, в связи с этим скоростной ре</w:t>
      </w:r>
      <w:r w:rsidRPr="00B1617A">
        <w:rPr>
          <w:spacing w:val="3"/>
          <w:sz w:val="28"/>
          <w:szCs w:val="28"/>
        </w:rPr>
        <w:t>жим движения, в соответствии с п. 10.2 ПДД</w:t>
      </w:r>
      <w:r>
        <w:rPr>
          <w:spacing w:val="3"/>
          <w:sz w:val="28"/>
          <w:szCs w:val="28"/>
        </w:rPr>
        <w:t>, составляет 60 км/ч с ограниче</w:t>
      </w:r>
      <w:r w:rsidRPr="00B1617A">
        <w:rPr>
          <w:spacing w:val="3"/>
          <w:sz w:val="28"/>
          <w:szCs w:val="28"/>
        </w:rPr>
        <w:t>нием на отдельных участках до 40 и 20 км/ч. Основной состав транспортных средств представлен легковыми а</w:t>
      </w:r>
      <w:r w:rsidRPr="00B1617A">
        <w:rPr>
          <w:spacing w:val="3"/>
          <w:sz w:val="28"/>
          <w:szCs w:val="28"/>
        </w:rPr>
        <w:t>в</w:t>
      </w:r>
      <w:r w:rsidRPr="00B1617A">
        <w:rPr>
          <w:spacing w:val="3"/>
          <w:sz w:val="28"/>
          <w:szCs w:val="28"/>
        </w:rPr>
        <w:t>томоби</w:t>
      </w:r>
      <w:r>
        <w:rPr>
          <w:spacing w:val="3"/>
          <w:sz w:val="28"/>
          <w:szCs w:val="28"/>
        </w:rPr>
        <w:t>лями, находящимися в собственно</w:t>
      </w:r>
      <w:r w:rsidRPr="00B1617A">
        <w:rPr>
          <w:spacing w:val="3"/>
          <w:sz w:val="28"/>
          <w:szCs w:val="28"/>
        </w:rPr>
        <w:t>сти у населения. Наибольшая доля техники в селе</w:t>
      </w:r>
      <w:r>
        <w:rPr>
          <w:spacing w:val="3"/>
          <w:sz w:val="28"/>
          <w:szCs w:val="28"/>
        </w:rPr>
        <w:t xml:space="preserve"> приходится частному сек</w:t>
      </w:r>
      <w:r w:rsidRPr="00B1617A">
        <w:rPr>
          <w:spacing w:val="3"/>
          <w:sz w:val="28"/>
          <w:szCs w:val="28"/>
        </w:rPr>
        <w:t>тору.</w:t>
      </w:r>
    </w:p>
    <w:p w:rsidR="00D63ED6" w:rsidRPr="00B1617A" w:rsidRDefault="00D63ED6" w:rsidP="00D63ED6">
      <w:pPr>
        <w:pStyle w:val="a7"/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Обслуживание дорог осуществляется подрядной организацией по мун</w:t>
      </w:r>
      <w:r w:rsidRPr="00B1617A">
        <w:rPr>
          <w:sz w:val="28"/>
          <w:szCs w:val="28"/>
        </w:rPr>
        <w:t>и</w:t>
      </w:r>
      <w:r w:rsidRPr="00B1617A">
        <w:rPr>
          <w:sz w:val="28"/>
          <w:szCs w:val="28"/>
        </w:rPr>
        <w:t>ципальному контракту на выполнение комплекса работ по содержанию мун</w:t>
      </w:r>
      <w:r w:rsidRPr="00B1617A">
        <w:rPr>
          <w:sz w:val="28"/>
          <w:szCs w:val="28"/>
        </w:rPr>
        <w:t>и</w:t>
      </w:r>
      <w:r w:rsidRPr="00B1617A">
        <w:rPr>
          <w:sz w:val="28"/>
          <w:szCs w:val="28"/>
        </w:rPr>
        <w:t>ципальных автомобильных дорог, тротуаров и дорожных сооружений на терр</w:t>
      </w:r>
      <w:r w:rsidRPr="00B1617A">
        <w:rPr>
          <w:sz w:val="28"/>
          <w:szCs w:val="28"/>
        </w:rPr>
        <w:t>и</w:t>
      </w:r>
      <w:r w:rsidRPr="00B1617A">
        <w:rPr>
          <w:sz w:val="28"/>
          <w:szCs w:val="28"/>
        </w:rPr>
        <w:t xml:space="preserve">тории </w:t>
      </w:r>
      <w:r w:rsidR="00B1617A" w:rsidRPr="00B1617A">
        <w:rPr>
          <w:spacing w:val="3"/>
          <w:sz w:val="28"/>
          <w:szCs w:val="28"/>
        </w:rPr>
        <w:t>Члянского</w:t>
      </w:r>
      <w:r w:rsidR="00EA0DC3" w:rsidRPr="00B1617A">
        <w:rPr>
          <w:spacing w:val="3"/>
          <w:sz w:val="28"/>
          <w:szCs w:val="28"/>
        </w:rPr>
        <w:t xml:space="preserve"> сельского поселения</w:t>
      </w:r>
      <w:r w:rsidRPr="00B1617A">
        <w:rPr>
          <w:sz w:val="28"/>
          <w:szCs w:val="28"/>
        </w:rPr>
        <w:t xml:space="preserve"> заключаемому ежегодно. В состав работ входит: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</w:t>
      </w:r>
      <w:r w:rsidRPr="00B1617A">
        <w:rPr>
          <w:sz w:val="28"/>
          <w:szCs w:val="28"/>
        </w:rPr>
        <w:t>ж</w:t>
      </w:r>
      <w:r w:rsidRPr="00B1617A">
        <w:rPr>
          <w:sz w:val="28"/>
          <w:szCs w:val="28"/>
        </w:rPr>
        <w:t>ными сооружениями – элементами обустройства дорог; озеленению; организ</w:t>
      </w:r>
      <w:r w:rsidRPr="00B1617A">
        <w:rPr>
          <w:sz w:val="28"/>
          <w:szCs w:val="28"/>
        </w:rPr>
        <w:t>а</w:t>
      </w:r>
      <w:r w:rsidRPr="00B1617A">
        <w:rPr>
          <w:sz w:val="28"/>
          <w:szCs w:val="28"/>
        </w:rPr>
        <w:t>ции и безопасности движения и прочие работы, в результате которых подде</w:t>
      </w:r>
      <w:r w:rsidRPr="00B1617A">
        <w:rPr>
          <w:sz w:val="28"/>
          <w:szCs w:val="28"/>
        </w:rPr>
        <w:t>р</w:t>
      </w:r>
      <w:r w:rsidRPr="00B1617A">
        <w:rPr>
          <w:sz w:val="28"/>
          <w:szCs w:val="28"/>
        </w:rPr>
        <w:t>живается транспортно-эксплуатационное состояние дорог, тротуаров и доро</w:t>
      </w:r>
      <w:r w:rsidRPr="00B1617A">
        <w:rPr>
          <w:sz w:val="28"/>
          <w:szCs w:val="28"/>
        </w:rPr>
        <w:t>ж</w:t>
      </w:r>
      <w:r w:rsidRPr="00B1617A">
        <w:rPr>
          <w:sz w:val="28"/>
          <w:szCs w:val="28"/>
        </w:rPr>
        <w:t>ных сооружений в соответствии с действующей нормативной документацией;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Борьба с зимней скользкостью с уборкой снежных валов с обочин;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t>Содержание перекрестков, пешеходных переходов, индикаторов пешеходных переходов, а также подъездных дорог к пожарным водоёмам и площадок перед ними.</w:t>
      </w:r>
    </w:p>
    <w:p w:rsidR="00D63ED6" w:rsidRPr="00B1617A" w:rsidRDefault="00D63ED6" w:rsidP="003E0792">
      <w:pPr>
        <w:pStyle w:val="a5"/>
        <w:numPr>
          <w:ilvl w:val="0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617A">
        <w:rPr>
          <w:sz w:val="28"/>
          <w:szCs w:val="28"/>
        </w:rPr>
        <w:lastRenderedPageBreak/>
        <w:t>Работы по содержанию, монтажу (установке) и демонтажу доро</w:t>
      </w:r>
      <w:r w:rsidRPr="00B1617A">
        <w:rPr>
          <w:sz w:val="28"/>
          <w:szCs w:val="28"/>
        </w:rPr>
        <w:t>ж</w:t>
      </w:r>
      <w:r w:rsidRPr="00B1617A">
        <w:rPr>
          <w:sz w:val="28"/>
          <w:szCs w:val="28"/>
        </w:rPr>
        <w:t>ных знаков в соответствии со схемой установки дорожных знаков предоста</w:t>
      </w:r>
      <w:r w:rsidRPr="00B1617A">
        <w:rPr>
          <w:sz w:val="28"/>
          <w:szCs w:val="28"/>
        </w:rPr>
        <w:t>в</w:t>
      </w:r>
      <w:r w:rsidRPr="00B1617A">
        <w:rPr>
          <w:sz w:val="28"/>
          <w:szCs w:val="28"/>
        </w:rPr>
        <w:t>ленной Заказчиком.</w:t>
      </w:r>
    </w:p>
    <w:p w:rsidR="007E17F0" w:rsidRPr="00B1617A" w:rsidRDefault="00D63ED6" w:rsidP="00D63ED6">
      <w:pPr>
        <w:shd w:val="clear" w:color="auto" w:fill="FFFFFF"/>
        <w:spacing w:line="360" w:lineRule="auto"/>
        <w:ind w:firstLine="709"/>
        <w:rPr>
          <w:bCs/>
          <w:sz w:val="28"/>
          <w:szCs w:val="28"/>
        </w:rPr>
      </w:pPr>
      <w:r w:rsidRPr="00B1617A">
        <w:rPr>
          <w:sz w:val="28"/>
          <w:szCs w:val="28"/>
        </w:rPr>
        <w:t xml:space="preserve">Проверка качества выполнения работ осуществляется по согласованному графику, с составлением </w:t>
      </w:r>
      <w:r w:rsidRPr="00B1617A">
        <w:rPr>
          <w:bCs/>
          <w:sz w:val="28"/>
          <w:szCs w:val="28"/>
        </w:rPr>
        <w:t>итогового акта оценки качества содержания муниц</w:t>
      </w:r>
      <w:r w:rsidRPr="00B1617A">
        <w:rPr>
          <w:bCs/>
          <w:sz w:val="28"/>
          <w:szCs w:val="28"/>
        </w:rPr>
        <w:t>и</w:t>
      </w:r>
      <w:r w:rsidRPr="00B1617A">
        <w:rPr>
          <w:bCs/>
          <w:sz w:val="28"/>
          <w:szCs w:val="28"/>
        </w:rPr>
        <w:t>пальных автодорог в соответствии с утвержденными критериями.</w:t>
      </w:r>
    </w:p>
    <w:p w:rsidR="00D63ED6" w:rsidRPr="00B1617A" w:rsidRDefault="00D63ED6" w:rsidP="00D63ED6">
      <w:pPr>
        <w:shd w:val="clear" w:color="auto" w:fill="FFFFFF"/>
        <w:spacing w:after="285" w:line="360" w:lineRule="auto"/>
        <w:ind w:firstLine="709"/>
        <w:rPr>
          <w:bCs/>
          <w:sz w:val="28"/>
          <w:szCs w:val="28"/>
        </w:rPr>
      </w:pPr>
      <w:r w:rsidRPr="00B1617A">
        <w:rPr>
          <w:bCs/>
          <w:sz w:val="28"/>
          <w:szCs w:val="28"/>
        </w:rPr>
        <w:br w:type="page"/>
      </w:r>
    </w:p>
    <w:p w:rsidR="00D63ED6" w:rsidRPr="0083065C" w:rsidRDefault="00D63ED6" w:rsidP="00D63ED6">
      <w:pPr>
        <w:pStyle w:val="1"/>
      </w:pPr>
      <w:bookmarkStart w:id="36" w:name="_Toc504474438"/>
      <w:r w:rsidRPr="0083065C">
        <w:lastRenderedPageBreak/>
        <w:t>3.5 Анализ состава парка транспортных средств и уровня автомоб</w:t>
      </w:r>
      <w:r w:rsidRPr="0083065C">
        <w:t>и</w:t>
      </w:r>
      <w:r w:rsidRPr="0083065C">
        <w:t xml:space="preserve">лизации в </w:t>
      </w:r>
      <w:r w:rsidR="0083065C" w:rsidRPr="0083065C">
        <w:rPr>
          <w:spacing w:val="3"/>
          <w:szCs w:val="28"/>
        </w:rPr>
        <w:t>Члянского сельского поселения</w:t>
      </w:r>
      <w:r w:rsidR="00776EF4" w:rsidRPr="0083065C">
        <w:t>.</w:t>
      </w:r>
      <w:bookmarkEnd w:id="36"/>
      <w:r w:rsidRPr="0083065C">
        <w:t xml:space="preserve"> </w:t>
      </w:r>
    </w:p>
    <w:p w:rsidR="00D63ED6" w:rsidRPr="0083065C" w:rsidRDefault="00B70934" w:rsidP="00D63ED6">
      <w:pPr>
        <w:spacing w:line="360" w:lineRule="auto"/>
        <w:ind w:firstLine="709"/>
        <w:jc w:val="both"/>
        <w:rPr>
          <w:sz w:val="28"/>
          <w:szCs w:val="28"/>
        </w:rPr>
      </w:pPr>
      <w:r w:rsidRPr="0083065C">
        <w:rPr>
          <w:sz w:val="28"/>
          <w:szCs w:val="28"/>
        </w:rPr>
        <w:t xml:space="preserve">Автомобильный парк </w:t>
      </w:r>
      <w:r w:rsidR="0083065C" w:rsidRPr="0083065C">
        <w:rPr>
          <w:sz w:val="28"/>
          <w:szCs w:val="28"/>
        </w:rPr>
        <w:t>Члянского</w:t>
      </w:r>
      <w:r w:rsidR="00776EF4" w:rsidRPr="0083065C">
        <w:rPr>
          <w:sz w:val="28"/>
          <w:szCs w:val="28"/>
        </w:rPr>
        <w:t xml:space="preserve"> </w:t>
      </w:r>
      <w:r w:rsidR="00EA0DC3" w:rsidRPr="0083065C">
        <w:rPr>
          <w:sz w:val="28"/>
          <w:szCs w:val="28"/>
        </w:rPr>
        <w:t>сельского поселения</w:t>
      </w:r>
      <w:r w:rsidRPr="0083065C">
        <w:rPr>
          <w:sz w:val="28"/>
          <w:szCs w:val="28"/>
        </w:rPr>
        <w:t xml:space="preserve"> </w:t>
      </w:r>
      <w:r w:rsidR="00D63ED6" w:rsidRPr="0083065C">
        <w:rPr>
          <w:sz w:val="28"/>
          <w:szCs w:val="28"/>
        </w:rPr>
        <w:t>преимущественно состоит из легковых автомобилей, в подавляющем большинстве принадлеж</w:t>
      </w:r>
      <w:r w:rsidR="00D63ED6" w:rsidRPr="0083065C">
        <w:rPr>
          <w:sz w:val="28"/>
          <w:szCs w:val="28"/>
        </w:rPr>
        <w:t>а</w:t>
      </w:r>
      <w:r w:rsidR="00D63ED6" w:rsidRPr="0083065C">
        <w:rPr>
          <w:sz w:val="28"/>
          <w:szCs w:val="28"/>
        </w:rPr>
        <w:t>щих частным лицам. Оценка уровня автомобилизации на</w:t>
      </w:r>
      <w:r w:rsidR="0083065C" w:rsidRPr="0083065C">
        <w:rPr>
          <w:sz w:val="28"/>
          <w:szCs w:val="28"/>
        </w:rPr>
        <w:t>селения представлена в таблице 2</w:t>
      </w:r>
      <w:r w:rsidR="00D63ED6" w:rsidRPr="0083065C">
        <w:rPr>
          <w:sz w:val="28"/>
          <w:szCs w:val="28"/>
        </w:rPr>
        <w:t>.</w:t>
      </w:r>
    </w:p>
    <w:p w:rsidR="00021297" w:rsidRPr="0083065C" w:rsidRDefault="00021297" w:rsidP="00D63ED6">
      <w:pPr>
        <w:spacing w:line="360" w:lineRule="auto"/>
        <w:ind w:firstLine="709"/>
        <w:jc w:val="both"/>
        <w:rPr>
          <w:sz w:val="28"/>
          <w:szCs w:val="28"/>
        </w:rPr>
      </w:pPr>
    </w:p>
    <w:p w:rsidR="00021297" w:rsidRPr="0083065C" w:rsidRDefault="0083065C" w:rsidP="00021297">
      <w:pPr>
        <w:spacing w:line="360" w:lineRule="auto"/>
        <w:jc w:val="both"/>
        <w:rPr>
          <w:sz w:val="28"/>
          <w:szCs w:val="28"/>
        </w:rPr>
      </w:pPr>
      <w:r w:rsidRPr="0083065C">
        <w:t>Таблица 2</w:t>
      </w:r>
      <w:r w:rsidR="00021297" w:rsidRPr="0083065C">
        <w:t>. Оценка уровня автомобилизации населения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254"/>
        <w:gridCol w:w="5963"/>
        <w:gridCol w:w="2530"/>
      </w:tblGrid>
      <w:tr w:rsidR="00441310" w:rsidRPr="00441310" w:rsidTr="00450C51">
        <w:trPr>
          <w:trHeight w:val="56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83065C">
              <w:rPr>
                <w:b/>
                <w:bCs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83065C">
              <w:rPr>
                <w:b/>
                <w:bCs/>
              </w:rPr>
              <w:t>Показатели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  <w:rPr>
                <w:b/>
                <w:bCs/>
              </w:rPr>
            </w:pPr>
            <w:r w:rsidRPr="0083065C">
              <w:rPr>
                <w:b/>
                <w:bCs/>
              </w:rPr>
              <w:t xml:space="preserve">2017 год </w:t>
            </w:r>
          </w:p>
        </w:tc>
      </w:tr>
      <w:tr w:rsidR="00441310" w:rsidRPr="00441310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450C51">
            <w:pPr>
              <w:ind w:right="-2"/>
              <w:jc w:val="center"/>
            </w:pPr>
            <w:r w:rsidRPr="0083065C"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ED6" w:rsidRPr="0083065C" w:rsidRDefault="00D63ED6" w:rsidP="0083065C">
            <w:pPr>
              <w:ind w:left="164" w:right="-2"/>
            </w:pPr>
            <w:r w:rsidRPr="0083065C">
              <w:t>Общая численность населения в</w:t>
            </w:r>
            <w:r w:rsidR="0083065C" w:rsidRPr="0083065C">
              <w:t xml:space="preserve"> Члянском сельском поселении</w:t>
            </w:r>
            <w:r w:rsidRPr="0083065C">
              <w:t>,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ED6" w:rsidRPr="0083065C" w:rsidRDefault="0083065C" w:rsidP="00D63ED6">
            <w:pPr>
              <w:ind w:right="-2"/>
              <w:jc w:val="center"/>
            </w:pPr>
            <w:r w:rsidRPr="0083065C">
              <w:t>582</w:t>
            </w:r>
          </w:p>
        </w:tc>
      </w:tr>
      <w:tr w:rsidR="00441310" w:rsidRPr="00441310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right="-2"/>
              <w:jc w:val="center"/>
            </w:pPr>
            <w:r w:rsidRPr="0083065C"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left="164" w:right="-2"/>
            </w:pPr>
            <w:r w:rsidRPr="0083065C">
              <w:t>Количество автомобилей у населения, ед.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10E" w:rsidRPr="0083065C" w:rsidRDefault="0083065C" w:rsidP="009A310E">
            <w:pPr>
              <w:jc w:val="center"/>
            </w:pPr>
            <w:r w:rsidRPr="0083065C">
              <w:t>141</w:t>
            </w:r>
          </w:p>
        </w:tc>
      </w:tr>
      <w:tr w:rsidR="00441310" w:rsidRPr="00441310" w:rsidTr="00450C51">
        <w:trPr>
          <w:trHeight w:val="567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right="-2"/>
              <w:jc w:val="center"/>
            </w:pPr>
            <w:r w:rsidRPr="0083065C"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10E" w:rsidRPr="0083065C" w:rsidRDefault="009A310E" w:rsidP="009A310E">
            <w:pPr>
              <w:ind w:left="164" w:right="-2"/>
            </w:pPr>
            <w:r w:rsidRPr="0083065C">
              <w:t>Уровень автомобилизации населения, ед./1000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10E" w:rsidRPr="0083065C" w:rsidRDefault="0083065C" w:rsidP="009A310E">
            <w:pPr>
              <w:jc w:val="center"/>
            </w:pPr>
            <w:r w:rsidRPr="0083065C">
              <w:t>242</w:t>
            </w:r>
          </w:p>
        </w:tc>
      </w:tr>
    </w:tbl>
    <w:p w:rsidR="00021297" w:rsidRPr="00441310" w:rsidRDefault="00021297" w:rsidP="00021297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C16EAD" w:rsidRPr="0083065C" w:rsidRDefault="00C16EAD" w:rsidP="00C16EAD">
      <w:pPr>
        <w:pStyle w:val="1"/>
        <w:rPr>
          <w:rFonts w:cs="Times New Roman"/>
          <w:szCs w:val="28"/>
          <w:lang w:bidi="ru-RU"/>
        </w:rPr>
      </w:pPr>
      <w:bookmarkStart w:id="37" w:name="_Toc444611856"/>
      <w:bookmarkStart w:id="38" w:name="_Toc479238238"/>
      <w:bookmarkStart w:id="39" w:name="_Toc492051445"/>
      <w:bookmarkStart w:id="40" w:name="_Toc504474439"/>
      <w:r w:rsidRPr="0083065C">
        <w:rPr>
          <w:rFonts w:cs="Times New Roman"/>
          <w:szCs w:val="28"/>
          <w:lang w:bidi="ru-RU"/>
        </w:rPr>
        <w:t>3.6 Характеристика работы транспортных средств общего пользов</w:t>
      </w:r>
      <w:r w:rsidRPr="0083065C">
        <w:rPr>
          <w:rFonts w:cs="Times New Roman"/>
          <w:szCs w:val="28"/>
          <w:lang w:bidi="ru-RU"/>
        </w:rPr>
        <w:t>а</w:t>
      </w:r>
      <w:r w:rsidRPr="0083065C">
        <w:rPr>
          <w:rFonts w:cs="Times New Roman"/>
          <w:szCs w:val="28"/>
          <w:lang w:bidi="ru-RU"/>
        </w:rPr>
        <w:t>ния, включая анализ пассажиропотока</w:t>
      </w:r>
      <w:bookmarkEnd w:id="37"/>
      <w:bookmarkEnd w:id="38"/>
      <w:bookmarkEnd w:id="39"/>
      <w:bookmarkEnd w:id="40"/>
    </w:p>
    <w:p w:rsidR="0083065C" w:rsidRPr="00BB35B9" w:rsidRDefault="0083065C" w:rsidP="00BB35B9">
      <w:pPr>
        <w:spacing w:line="360" w:lineRule="auto"/>
        <w:ind w:firstLine="709"/>
        <w:rPr>
          <w:sz w:val="28"/>
          <w:szCs w:val="28"/>
          <w:lang w:bidi="ru-RU"/>
        </w:rPr>
      </w:pPr>
      <w:bookmarkStart w:id="41" w:name="_Toc444611857"/>
      <w:bookmarkStart w:id="42" w:name="_Toc479238239"/>
      <w:bookmarkStart w:id="43" w:name="_Toc492051446"/>
      <w:r w:rsidRPr="00BB35B9">
        <w:rPr>
          <w:sz w:val="28"/>
          <w:szCs w:val="28"/>
          <w:lang w:bidi="ru-RU"/>
        </w:rPr>
        <w:t>В Члянском сельском поселении имеется транспортное сообщение, пять раз в неделю ходит междугородный рейсовый. Протяженность линии общ</w:t>
      </w:r>
      <w:r w:rsidRPr="00BB35B9">
        <w:rPr>
          <w:sz w:val="28"/>
          <w:szCs w:val="28"/>
          <w:lang w:bidi="ru-RU"/>
        </w:rPr>
        <w:t>е</w:t>
      </w:r>
      <w:r w:rsidRPr="00BB35B9">
        <w:rPr>
          <w:sz w:val="28"/>
          <w:szCs w:val="28"/>
          <w:lang w:bidi="ru-RU"/>
        </w:rPr>
        <w:t>ственного пассажирского транспорта на данном маршруте составляет около 150 км; средние затраты времени на трудовые передвижения в один конец равны 3 часа.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8"/>
        <w:gridCol w:w="1808"/>
        <w:gridCol w:w="1490"/>
        <w:gridCol w:w="1301"/>
        <w:gridCol w:w="1347"/>
        <w:gridCol w:w="1738"/>
        <w:gridCol w:w="1749"/>
      </w:tblGrid>
      <w:tr w:rsidR="008227F3" w:rsidRPr="007D2548" w:rsidTr="00653E5F">
        <w:tc>
          <w:tcPr>
            <w:tcW w:w="607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28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Наименование маршрута</w:t>
            </w:r>
          </w:p>
        </w:tc>
        <w:tc>
          <w:tcPr>
            <w:tcW w:w="1506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Кол-во авт</w:t>
            </w:r>
            <w:r w:rsidRPr="007D2548">
              <w:rPr>
                <w:b/>
                <w:sz w:val="20"/>
                <w:szCs w:val="20"/>
              </w:rPr>
              <w:t>о</w:t>
            </w:r>
            <w:r w:rsidRPr="007D2548">
              <w:rPr>
                <w:b/>
                <w:sz w:val="20"/>
                <w:szCs w:val="20"/>
              </w:rPr>
              <w:t>бусных ост</w:t>
            </w:r>
            <w:r w:rsidRPr="007D2548">
              <w:rPr>
                <w:b/>
                <w:sz w:val="20"/>
                <w:szCs w:val="20"/>
              </w:rPr>
              <w:t>а</w:t>
            </w:r>
            <w:r w:rsidRPr="007D2548">
              <w:rPr>
                <w:b/>
                <w:sz w:val="20"/>
                <w:szCs w:val="20"/>
              </w:rPr>
              <w:t>новок</w:t>
            </w:r>
          </w:p>
        </w:tc>
        <w:tc>
          <w:tcPr>
            <w:tcW w:w="1314" w:type="dxa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Кол-во а</w:t>
            </w:r>
            <w:r w:rsidRPr="007D2548">
              <w:rPr>
                <w:b/>
                <w:sz w:val="20"/>
                <w:szCs w:val="20"/>
              </w:rPr>
              <w:t>в</w:t>
            </w:r>
            <w:r w:rsidRPr="007D2548">
              <w:rPr>
                <w:b/>
                <w:sz w:val="20"/>
                <w:szCs w:val="20"/>
              </w:rPr>
              <w:t>тобусов на маршруте</w:t>
            </w:r>
          </w:p>
        </w:tc>
        <w:tc>
          <w:tcPr>
            <w:tcW w:w="1361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Требуемое кол-во а</w:t>
            </w:r>
            <w:r w:rsidRPr="007D2548">
              <w:rPr>
                <w:b/>
                <w:sz w:val="20"/>
                <w:szCs w:val="20"/>
              </w:rPr>
              <w:t>в</w:t>
            </w:r>
            <w:r w:rsidRPr="007D2548">
              <w:rPr>
                <w:b/>
                <w:sz w:val="20"/>
                <w:szCs w:val="20"/>
              </w:rPr>
              <w:t>тобусов на маршруте</w:t>
            </w:r>
          </w:p>
        </w:tc>
        <w:tc>
          <w:tcPr>
            <w:tcW w:w="1757" w:type="dxa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Объем пасс</w:t>
            </w:r>
            <w:r w:rsidRPr="007D2548">
              <w:rPr>
                <w:b/>
                <w:sz w:val="20"/>
                <w:szCs w:val="20"/>
              </w:rPr>
              <w:t>а</w:t>
            </w:r>
            <w:r w:rsidRPr="007D2548">
              <w:rPr>
                <w:b/>
                <w:sz w:val="20"/>
                <w:szCs w:val="20"/>
              </w:rPr>
              <w:t>жирских пер</w:t>
            </w:r>
            <w:r w:rsidRPr="007D2548">
              <w:rPr>
                <w:b/>
                <w:sz w:val="20"/>
                <w:szCs w:val="20"/>
              </w:rPr>
              <w:t>е</w:t>
            </w:r>
            <w:r w:rsidRPr="007D2548">
              <w:rPr>
                <w:b/>
                <w:sz w:val="20"/>
                <w:szCs w:val="20"/>
              </w:rPr>
              <w:t>возок, чел в год</w:t>
            </w:r>
          </w:p>
        </w:tc>
        <w:tc>
          <w:tcPr>
            <w:tcW w:w="1658" w:type="dxa"/>
            <w:vAlign w:val="center"/>
          </w:tcPr>
          <w:p w:rsidR="008227F3" w:rsidRPr="007D2548" w:rsidRDefault="008227F3" w:rsidP="00653E5F">
            <w:pPr>
              <w:jc w:val="center"/>
              <w:rPr>
                <w:b/>
                <w:sz w:val="20"/>
                <w:szCs w:val="20"/>
              </w:rPr>
            </w:pPr>
            <w:r w:rsidRPr="007D2548">
              <w:rPr>
                <w:b/>
                <w:sz w:val="20"/>
                <w:szCs w:val="20"/>
              </w:rPr>
              <w:t>Перевозчик</w:t>
            </w:r>
          </w:p>
        </w:tc>
      </w:tr>
      <w:tr w:rsidR="008227F3" w:rsidRPr="007D2548" w:rsidTr="00653E5F">
        <w:tc>
          <w:tcPr>
            <w:tcW w:w="607" w:type="dxa"/>
          </w:tcPr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Николаевск-на-Амуре-</w:t>
            </w:r>
            <w:proofErr w:type="spellStart"/>
            <w:r>
              <w:rPr>
                <w:sz w:val="20"/>
                <w:szCs w:val="20"/>
              </w:rPr>
              <w:t>Чля</w:t>
            </w:r>
            <w:proofErr w:type="spellEnd"/>
            <w:r>
              <w:rPr>
                <w:sz w:val="20"/>
                <w:szCs w:val="20"/>
              </w:rPr>
              <w:t>-Николаевск-на-Амуре</w:t>
            </w:r>
          </w:p>
        </w:tc>
        <w:tc>
          <w:tcPr>
            <w:tcW w:w="1506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4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1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</w:tcPr>
          <w:p w:rsidR="008227F3" w:rsidRDefault="008227F3" w:rsidP="00653E5F">
            <w:pPr>
              <w:jc w:val="center"/>
              <w:rPr>
                <w:sz w:val="20"/>
                <w:szCs w:val="20"/>
              </w:rPr>
            </w:pPr>
          </w:p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658" w:type="dxa"/>
          </w:tcPr>
          <w:p w:rsidR="008227F3" w:rsidRPr="007D2548" w:rsidRDefault="008227F3" w:rsidP="00653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«Николае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 автотран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приятие»</w:t>
            </w:r>
          </w:p>
        </w:tc>
      </w:tr>
    </w:tbl>
    <w:p w:rsidR="00EE5F89" w:rsidRPr="00EE5F89" w:rsidRDefault="00EE5F89" w:rsidP="00EE5F89">
      <w:pPr>
        <w:rPr>
          <w:lang w:bidi="ru-RU"/>
        </w:rPr>
      </w:pPr>
    </w:p>
    <w:p w:rsidR="00946504" w:rsidRPr="00EE5F89" w:rsidRDefault="00946504" w:rsidP="00946504">
      <w:pPr>
        <w:pStyle w:val="1"/>
        <w:rPr>
          <w:lang w:bidi="ru-RU"/>
        </w:rPr>
      </w:pPr>
      <w:bookmarkStart w:id="44" w:name="_Toc504474440"/>
      <w:r w:rsidRPr="00EE5F89">
        <w:rPr>
          <w:rFonts w:cs="Times New Roman"/>
          <w:szCs w:val="28"/>
          <w:lang w:bidi="ru-RU"/>
        </w:rPr>
        <w:t>3</w:t>
      </w:r>
      <w:r w:rsidRPr="00EE5F89">
        <w:rPr>
          <w:lang w:bidi="ru-RU"/>
        </w:rPr>
        <w:t>.7 Характеристика условий пешеходного и велосипедного передв</w:t>
      </w:r>
      <w:r w:rsidRPr="00EE5F89">
        <w:rPr>
          <w:lang w:bidi="ru-RU"/>
        </w:rPr>
        <w:t>и</w:t>
      </w:r>
      <w:r w:rsidRPr="00EE5F89">
        <w:rPr>
          <w:lang w:bidi="ru-RU"/>
        </w:rPr>
        <w:t>жения</w:t>
      </w:r>
      <w:bookmarkEnd w:id="41"/>
      <w:bookmarkEnd w:id="42"/>
      <w:bookmarkEnd w:id="43"/>
      <w:bookmarkEnd w:id="44"/>
    </w:p>
    <w:p w:rsidR="00946504" w:rsidRPr="00441310" w:rsidRDefault="00E42640" w:rsidP="0094650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EE5F89">
        <w:rPr>
          <w:sz w:val="28"/>
          <w:szCs w:val="28"/>
        </w:rPr>
        <w:t>Улицы в</w:t>
      </w:r>
      <w:r w:rsidR="00946504" w:rsidRPr="00EE5F89">
        <w:rPr>
          <w:sz w:val="28"/>
          <w:szCs w:val="28"/>
        </w:rPr>
        <w:t xml:space="preserve"> </w:t>
      </w:r>
      <w:r w:rsidR="00EE5F89" w:rsidRPr="00EE5F89">
        <w:rPr>
          <w:sz w:val="28"/>
          <w:szCs w:val="28"/>
        </w:rPr>
        <w:t>Члянском</w:t>
      </w:r>
      <w:r w:rsidR="00A80113" w:rsidRPr="00EE5F89">
        <w:rPr>
          <w:sz w:val="28"/>
          <w:szCs w:val="28"/>
        </w:rPr>
        <w:t xml:space="preserve"> сельском поселении</w:t>
      </w:r>
      <w:r w:rsidR="00FD2B5C" w:rsidRPr="00EE5F89">
        <w:rPr>
          <w:sz w:val="28"/>
          <w:szCs w:val="28"/>
        </w:rPr>
        <w:t xml:space="preserve"> </w:t>
      </w:r>
      <w:r w:rsidR="001B273E" w:rsidRPr="00EE5F89">
        <w:rPr>
          <w:sz w:val="28"/>
          <w:szCs w:val="28"/>
        </w:rPr>
        <w:t xml:space="preserve">не </w:t>
      </w:r>
      <w:r w:rsidRPr="00EE5F89">
        <w:rPr>
          <w:sz w:val="28"/>
          <w:szCs w:val="28"/>
        </w:rPr>
        <w:t>обустроены пешеходными д</w:t>
      </w:r>
      <w:r w:rsidRPr="00EE5F89">
        <w:rPr>
          <w:sz w:val="28"/>
          <w:szCs w:val="28"/>
        </w:rPr>
        <w:t>о</w:t>
      </w:r>
      <w:r w:rsidRPr="00EE5F89">
        <w:rPr>
          <w:sz w:val="28"/>
          <w:szCs w:val="28"/>
        </w:rPr>
        <w:t>рожками</w:t>
      </w:r>
      <w:r w:rsidR="00946504" w:rsidRPr="00EE5F89">
        <w:rPr>
          <w:sz w:val="28"/>
          <w:szCs w:val="28"/>
        </w:rPr>
        <w:t xml:space="preserve">. </w:t>
      </w:r>
      <w:r w:rsidR="001B273E" w:rsidRPr="00EE5F89">
        <w:rPr>
          <w:sz w:val="28"/>
          <w:szCs w:val="28"/>
        </w:rPr>
        <w:t>Пешеходные потоки</w:t>
      </w:r>
      <w:r w:rsidR="00FD2B5C" w:rsidRPr="00EE5F89">
        <w:rPr>
          <w:sz w:val="28"/>
          <w:szCs w:val="28"/>
        </w:rPr>
        <w:t xml:space="preserve"> проходят через придорожные зоны озеленения, </w:t>
      </w:r>
      <w:r w:rsidR="00FD2B5C" w:rsidRPr="00EE5F89">
        <w:rPr>
          <w:sz w:val="28"/>
          <w:szCs w:val="28"/>
        </w:rPr>
        <w:lastRenderedPageBreak/>
        <w:t xml:space="preserve">либо по краю проезжей части. </w:t>
      </w:r>
      <w:r w:rsidR="00946504" w:rsidRPr="00EE5F89">
        <w:rPr>
          <w:sz w:val="28"/>
          <w:szCs w:val="28"/>
        </w:rPr>
        <w:t>Специализированные дорожки для велосипедн</w:t>
      </w:r>
      <w:r w:rsidR="00946504" w:rsidRPr="00EE5F89">
        <w:rPr>
          <w:sz w:val="28"/>
          <w:szCs w:val="28"/>
        </w:rPr>
        <w:t>о</w:t>
      </w:r>
      <w:r w:rsidR="00946504" w:rsidRPr="00EE5F89">
        <w:rPr>
          <w:sz w:val="28"/>
          <w:szCs w:val="28"/>
        </w:rPr>
        <w:t>го передвижения на территории поселения не предусмотрены. Движение вел</w:t>
      </w:r>
      <w:r w:rsidR="00946504" w:rsidRPr="00EE5F89">
        <w:rPr>
          <w:sz w:val="28"/>
          <w:szCs w:val="28"/>
        </w:rPr>
        <w:t>о</w:t>
      </w:r>
      <w:r w:rsidR="00946504" w:rsidRPr="00EE5F89">
        <w:rPr>
          <w:sz w:val="28"/>
          <w:szCs w:val="28"/>
        </w:rPr>
        <w:t>сипедистов осуществляется в соответствии с требованиями ПДД по дорогам общего пользования</w:t>
      </w:r>
      <w:r w:rsidR="00FD2B5C" w:rsidRPr="00EE5F89">
        <w:rPr>
          <w:sz w:val="28"/>
          <w:szCs w:val="28"/>
        </w:rPr>
        <w:t>.</w:t>
      </w:r>
    </w:p>
    <w:p w:rsidR="00946504" w:rsidRDefault="00946504" w:rsidP="00946504">
      <w:pPr>
        <w:pStyle w:val="1"/>
        <w:rPr>
          <w:rFonts w:cs="Times New Roman"/>
          <w:szCs w:val="28"/>
          <w:lang w:bidi="ru-RU"/>
        </w:rPr>
      </w:pPr>
      <w:bookmarkStart w:id="45" w:name="_Toc504474441"/>
      <w:bookmarkStart w:id="46" w:name="_Toc444611858"/>
      <w:bookmarkStart w:id="47" w:name="_Toc479238240"/>
      <w:bookmarkStart w:id="48" w:name="_Toc492051447"/>
      <w:r w:rsidRPr="00EE5F89">
        <w:rPr>
          <w:rFonts w:cs="Times New Roman"/>
          <w:szCs w:val="28"/>
          <w:lang w:bidi="ru-RU"/>
        </w:rPr>
        <w:t>3.8 Характеристика движени</w:t>
      </w:r>
      <w:r w:rsidR="005E0D59" w:rsidRPr="00EE5F89">
        <w:rPr>
          <w:rFonts w:cs="Times New Roman"/>
          <w:szCs w:val="28"/>
          <w:lang w:bidi="ru-RU"/>
        </w:rPr>
        <w:t>я грузовых транспортных средств</w:t>
      </w:r>
      <w:bookmarkEnd w:id="45"/>
      <w:r w:rsidRPr="00EE5F89">
        <w:rPr>
          <w:rFonts w:cs="Times New Roman"/>
          <w:szCs w:val="28"/>
          <w:lang w:bidi="ru-RU"/>
        </w:rPr>
        <w:t xml:space="preserve"> </w:t>
      </w:r>
      <w:bookmarkEnd w:id="46"/>
      <w:bookmarkEnd w:id="47"/>
      <w:bookmarkEnd w:id="48"/>
    </w:p>
    <w:p w:rsidR="00EE5F89" w:rsidRPr="00EE5F89" w:rsidRDefault="00EE5F89" w:rsidP="00EE5F89">
      <w:pPr>
        <w:rPr>
          <w:lang w:bidi="ru-RU"/>
        </w:rPr>
      </w:pPr>
    </w:p>
    <w:p w:rsidR="005E0D59" w:rsidRPr="00EE5F89" w:rsidRDefault="00A80113" w:rsidP="00A80113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49" w:name="_Toc479238241"/>
      <w:bookmarkStart w:id="50" w:name="_Toc492051448"/>
      <w:r w:rsidRPr="00EE5F89">
        <w:rPr>
          <w:sz w:val="28"/>
          <w:szCs w:val="28"/>
          <w:lang w:bidi="ru-RU"/>
        </w:rPr>
        <w:t xml:space="preserve">В связи с низким уровнем загруженности автомобильных дорог </w:t>
      </w:r>
      <w:r w:rsidRPr="00EE5F89">
        <w:rPr>
          <w:sz w:val="28"/>
          <w:szCs w:val="28"/>
        </w:rPr>
        <w:t xml:space="preserve">в </w:t>
      </w:r>
      <w:r w:rsidR="00EE5F89" w:rsidRPr="00EE5F89">
        <w:rPr>
          <w:sz w:val="28"/>
          <w:szCs w:val="28"/>
        </w:rPr>
        <w:t>Чля</w:t>
      </w:r>
      <w:r w:rsidR="00EE5F89" w:rsidRPr="00EE5F89">
        <w:rPr>
          <w:sz w:val="28"/>
          <w:szCs w:val="28"/>
        </w:rPr>
        <w:t>н</w:t>
      </w:r>
      <w:r w:rsidR="00EE5F89" w:rsidRPr="00EE5F89">
        <w:rPr>
          <w:sz w:val="28"/>
          <w:szCs w:val="28"/>
        </w:rPr>
        <w:t>ском</w:t>
      </w:r>
      <w:r w:rsidRPr="00EE5F89">
        <w:rPr>
          <w:sz w:val="28"/>
          <w:szCs w:val="28"/>
        </w:rPr>
        <w:t xml:space="preserve"> сельском поселении </w:t>
      </w:r>
      <w:r w:rsidRPr="00EE5F89">
        <w:rPr>
          <w:sz w:val="28"/>
          <w:szCs w:val="28"/>
          <w:lang w:bidi="ru-RU"/>
        </w:rPr>
        <w:t xml:space="preserve">маршруты движения грузового транспорта не имеет особых предписаний. </w:t>
      </w:r>
    </w:p>
    <w:p w:rsidR="00A80113" w:rsidRPr="00441310" w:rsidRDefault="00A80113" w:rsidP="00A80113">
      <w:pPr>
        <w:spacing w:line="360" w:lineRule="auto"/>
        <w:ind w:firstLine="567"/>
        <w:jc w:val="both"/>
        <w:rPr>
          <w:color w:val="FF0000"/>
          <w:szCs w:val="28"/>
          <w:lang w:bidi="ru-RU"/>
        </w:rPr>
      </w:pPr>
    </w:p>
    <w:p w:rsidR="00CD4B95" w:rsidRPr="00EE5F89" w:rsidRDefault="00CD4B95" w:rsidP="00CD4B95">
      <w:pPr>
        <w:pStyle w:val="1"/>
        <w:rPr>
          <w:rFonts w:cs="Times New Roman"/>
          <w:szCs w:val="28"/>
          <w:lang w:bidi="ru-RU"/>
        </w:rPr>
      </w:pPr>
      <w:bookmarkStart w:id="51" w:name="_Toc504474442"/>
      <w:r w:rsidRPr="00EE5F89">
        <w:rPr>
          <w:rFonts w:cs="Times New Roman"/>
          <w:szCs w:val="28"/>
          <w:lang w:bidi="ru-RU"/>
        </w:rPr>
        <w:t>3.9 Анализ уровня безопасности дорожного движения</w:t>
      </w:r>
      <w:bookmarkEnd w:id="49"/>
      <w:bookmarkEnd w:id="50"/>
      <w:bookmarkEnd w:id="51"/>
    </w:p>
    <w:p w:rsidR="00A80113" w:rsidRPr="00EE5F89" w:rsidRDefault="00A80113" w:rsidP="00A8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89">
        <w:rPr>
          <w:rFonts w:ascii="Times New Roman" w:hAnsi="Times New Roman" w:cs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</w:t>
      </w:r>
      <w:r w:rsidRPr="00EE5F89">
        <w:rPr>
          <w:rFonts w:ascii="Times New Roman" w:hAnsi="Times New Roman" w:cs="Times New Roman"/>
          <w:sz w:val="28"/>
          <w:szCs w:val="28"/>
        </w:rPr>
        <w:t>у</w:t>
      </w:r>
      <w:r w:rsidRPr="00EE5F89">
        <w:rPr>
          <w:rFonts w:ascii="Times New Roman" w:hAnsi="Times New Roman" w:cs="Times New Roman"/>
          <w:sz w:val="28"/>
          <w:szCs w:val="28"/>
        </w:rPr>
        <w:t>ры потребностям участников дорожного движения, их низкой дисциплиной, а также недостаточной эффективностью функционирования системы обеспеч</w:t>
      </w:r>
      <w:r w:rsidRPr="00EE5F89">
        <w:rPr>
          <w:rFonts w:ascii="Times New Roman" w:hAnsi="Times New Roman" w:cs="Times New Roman"/>
          <w:sz w:val="28"/>
          <w:szCs w:val="28"/>
        </w:rPr>
        <w:t>е</w:t>
      </w:r>
      <w:r w:rsidRPr="00EE5F89">
        <w:rPr>
          <w:rFonts w:ascii="Times New Roman" w:hAnsi="Times New Roman" w:cs="Times New Roman"/>
          <w:sz w:val="28"/>
          <w:szCs w:val="28"/>
        </w:rPr>
        <w:t>ния безопасности дорожного движения.</w:t>
      </w:r>
    </w:p>
    <w:p w:rsidR="00A80113" w:rsidRPr="00EE5F89" w:rsidRDefault="00A80113" w:rsidP="00A8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89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</w:t>
      </w:r>
      <w:r w:rsidRPr="00EE5F89">
        <w:rPr>
          <w:rFonts w:ascii="Times New Roman" w:hAnsi="Times New Roman" w:cs="Times New Roman"/>
          <w:sz w:val="28"/>
          <w:szCs w:val="28"/>
        </w:rPr>
        <w:t>ж</w:t>
      </w:r>
      <w:r w:rsidRPr="00EE5F89">
        <w:rPr>
          <w:rFonts w:ascii="Times New Roman" w:hAnsi="Times New Roman" w:cs="Times New Roman"/>
          <w:sz w:val="28"/>
          <w:szCs w:val="28"/>
        </w:rPr>
        <w:t xml:space="preserve">ного движения является одной из важнейших задач. </w:t>
      </w:r>
    </w:p>
    <w:p w:rsidR="00A80113" w:rsidRPr="00EE5F89" w:rsidRDefault="00A80113" w:rsidP="00A801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89">
        <w:rPr>
          <w:rFonts w:ascii="Times New Roman" w:hAnsi="Times New Roman" w:cs="Times New Roman"/>
          <w:sz w:val="28"/>
          <w:szCs w:val="28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</w:t>
      </w:r>
      <w:r w:rsidRPr="00EE5F89">
        <w:rPr>
          <w:rFonts w:ascii="Times New Roman" w:hAnsi="Times New Roman" w:cs="Times New Roman"/>
          <w:sz w:val="28"/>
          <w:szCs w:val="28"/>
        </w:rPr>
        <w:t>е</w:t>
      </w:r>
      <w:r w:rsidRPr="00EE5F89">
        <w:rPr>
          <w:rFonts w:ascii="Times New Roman" w:hAnsi="Times New Roman" w:cs="Times New Roman"/>
          <w:sz w:val="28"/>
          <w:szCs w:val="28"/>
        </w:rPr>
        <w:t>роприятий по повышению безопасности дорожного движения.</w:t>
      </w:r>
    </w:p>
    <w:p w:rsidR="00FA25C2" w:rsidRPr="00441310" w:rsidRDefault="00FA25C2" w:rsidP="00CD4B95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DE446E" w:rsidRPr="00EE5F89" w:rsidRDefault="00DE446E" w:rsidP="00DE446E">
      <w:pPr>
        <w:pStyle w:val="1"/>
        <w:rPr>
          <w:lang w:bidi="ru-RU"/>
        </w:rPr>
      </w:pPr>
      <w:bookmarkStart w:id="52" w:name="_Toc444611860"/>
      <w:bookmarkStart w:id="53" w:name="_Toc479238242"/>
      <w:bookmarkStart w:id="54" w:name="_Toc492051449"/>
      <w:bookmarkStart w:id="55" w:name="_Toc504474443"/>
      <w:r w:rsidRPr="00EE5F89">
        <w:rPr>
          <w:lang w:bidi="ru-RU"/>
        </w:rPr>
        <w:t>3.10 Оценка уровня негативного воздействия транспортной инфр</w:t>
      </w:r>
      <w:r w:rsidRPr="00EE5F89">
        <w:rPr>
          <w:lang w:bidi="ru-RU"/>
        </w:rPr>
        <w:t>а</w:t>
      </w:r>
      <w:r w:rsidRPr="00EE5F89">
        <w:rPr>
          <w:lang w:bidi="ru-RU"/>
        </w:rPr>
        <w:t>структуры на окружающую среду, безопасность и здоровье населения</w:t>
      </w:r>
      <w:bookmarkEnd w:id="52"/>
      <w:bookmarkEnd w:id="53"/>
      <w:bookmarkEnd w:id="54"/>
      <w:bookmarkEnd w:id="55"/>
    </w:p>
    <w:p w:rsidR="00EE5F89" w:rsidRPr="00EE5F89" w:rsidRDefault="00EE5F89" w:rsidP="00EE5F89">
      <w:pPr>
        <w:rPr>
          <w:lang w:bidi="ru-RU"/>
        </w:rPr>
      </w:pPr>
    </w:p>
    <w:p w:rsidR="006E1C7F" w:rsidRPr="00F765AB" w:rsidRDefault="006E1C7F" w:rsidP="006E1C7F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t xml:space="preserve">Уровень автомобилизации в </w:t>
      </w:r>
      <w:r w:rsidR="00EE5F89" w:rsidRPr="00F765AB">
        <w:rPr>
          <w:sz w:val="28"/>
          <w:szCs w:val="28"/>
        </w:rPr>
        <w:t>Члянском</w:t>
      </w:r>
      <w:r w:rsidR="00A80113" w:rsidRPr="00F765AB">
        <w:rPr>
          <w:sz w:val="28"/>
          <w:szCs w:val="28"/>
        </w:rPr>
        <w:t xml:space="preserve"> сельском поселении</w:t>
      </w:r>
      <w:r w:rsidR="00A726E1" w:rsidRPr="00F765AB">
        <w:rPr>
          <w:sz w:val="28"/>
          <w:szCs w:val="28"/>
        </w:rPr>
        <w:t xml:space="preserve"> определен как </w:t>
      </w:r>
      <w:r w:rsidR="00A80113" w:rsidRPr="00F765AB">
        <w:rPr>
          <w:sz w:val="28"/>
          <w:szCs w:val="28"/>
        </w:rPr>
        <w:t>низкий</w:t>
      </w:r>
      <w:r w:rsidR="00A726E1" w:rsidRPr="00F765AB">
        <w:rPr>
          <w:sz w:val="28"/>
          <w:szCs w:val="28"/>
        </w:rPr>
        <w:t>, что в незначительной</w:t>
      </w:r>
      <w:r w:rsidRPr="00F765AB">
        <w:rPr>
          <w:sz w:val="28"/>
          <w:szCs w:val="28"/>
        </w:rPr>
        <w:t xml:space="preserve"> мере влияет на уровень загрязнения окружающей среды. В целом на период действия Программы автомобилизация</w:t>
      </w:r>
      <w:r w:rsidRPr="00441310">
        <w:rPr>
          <w:color w:val="FF0000"/>
          <w:sz w:val="28"/>
          <w:szCs w:val="28"/>
        </w:rPr>
        <w:t xml:space="preserve"> </w:t>
      </w:r>
      <w:r w:rsidR="00F765AB" w:rsidRPr="00F765AB">
        <w:rPr>
          <w:sz w:val="28"/>
          <w:szCs w:val="28"/>
        </w:rPr>
        <w:t>Члянского</w:t>
      </w:r>
      <w:r w:rsidR="00A80113" w:rsidRPr="00F765AB">
        <w:rPr>
          <w:sz w:val="28"/>
          <w:szCs w:val="28"/>
        </w:rPr>
        <w:t xml:space="preserve"> сельского поселения </w:t>
      </w:r>
      <w:r w:rsidRPr="00F765AB">
        <w:rPr>
          <w:sz w:val="28"/>
          <w:szCs w:val="28"/>
        </w:rPr>
        <w:t>не претерпит особых изменений.</w:t>
      </w:r>
    </w:p>
    <w:p w:rsidR="006E1C7F" w:rsidRPr="00F765AB" w:rsidRDefault="006E1C7F" w:rsidP="006E1C7F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lastRenderedPageBreak/>
        <w:t>Основными факторами, неблагоприятно влияющими на здоровье насел</w:t>
      </w:r>
      <w:r w:rsidRPr="00F765AB">
        <w:rPr>
          <w:sz w:val="28"/>
          <w:szCs w:val="28"/>
        </w:rPr>
        <w:t>е</w:t>
      </w:r>
      <w:r w:rsidRPr="00F765AB">
        <w:rPr>
          <w:sz w:val="28"/>
          <w:szCs w:val="28"/>
        </w:rPr>
        <w:t>ния, при высокой степени автомобилизации являются: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i/>
          <w:sz w:val="28"/>
          <w:szCs w:val="28"/>
          <w:u w:val="single"/>
        </w:rPr>
        <w:t>Загрязнение атмосферы</w:t>
      </w:r>
      <w:r w:rsidRPr="00F765AB">
        <w:rPr>
          <w:sz w:val="28"/>
          <w:szCs w:val="28"/>
        </w:rPr>
        <w:t>. Выбросы в воздух дыма и газообразных загря</w:t>
      </w:r>
      <w:r w:rsidRPr="00F765AB">
        <w:rPr>
          <w:sz w:val="28"/>
          <w:szCs w:val="28"/>
        </w:rPr>
        <w:t>з</w:t>
      </w:r>
      <w:r w:rsidRPr="00F765AB">
        <w:rPr>
          <w:sz w:val="28"/>
          <w:szCs w:val="28"/>
        </w:rPr>
        <w:t>няющих веществ (диоксид азота (NO2), диоксид серы (SO2) и озон (О3)) пр</w:t>
      </w:r>
      <w:r w:rsidRPr="00F765AB">
        <w:rPr>
          <w:sz w:val="28"/>
          <w:szCs w:val="28"/>
        </w:rPr>
        <w:t>и</w:t>
      </w:r>
      <w:r w:rsidRPr="00F765AB">
        <w:rPr>
          <w:sz w:val="28"/>
          <w:szCs w:val="28"/>
        </w:rPr>
        <w:t>водят вредным проявлениям для здоровья, особенно к респираторным аллерг</w:t>
      </w:r>
      <w:r w:rsidRPr="00F765AB">
        <w:rPr>
          <w:sz w:val="28"/>
          <w:szCs w:val="28"/>
        </w:rPr>
        <w:t>и</w:t>
      </w:r>
      <w:r w:rsidRPr="00F765AB">
        <w:rPr>
          <w:sz w:val="28"/>
          <w:szCs w:val="28"/>
        </w:rPr>
        <w:t>ческим заболеваниям.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i/>
          <w:sz w:val="28"/>
          <w:szCs w:val="28"/>
          <w:u w:val="single"/>
        </w:rPr>
        <w:t>Воздействие шума</w:t>
      </w:r>
      <w:r w:rsidRPr="00F765AB">
        <w:rPr>
          <w:sz w:val="28"/>
          <w:szCs w:val="28"/>
        </w:rPr>
        <w:t>. Автомобильный, железнодорожный и воздушный транспорт, служит главным источником бытового шума. Приблизительно 30 % населения России подвергается воздействию шума от автомобильного тран</w:t>
      </w:r>
      <w:r w:rsidRPr="00F765AB">
        <w:rPr>
          <w:sz w:val="28"/>
          <w:szCs w:val="28"/>
        </w:rPr>
        <w:t>с</w:t>
      </w:r>
      <w:r w:rsidRPr="00F765AB">
        <w:rPr>
          <w:sz w:val="28"/>
          <w:szCs w:val="28"/>
        </w:rPr>
        <w:t>порта с уровнем выше 55 дБ. Это приводит к росту риска сердечно-сосудистых и эндокринных заболеваний. Воздействие шума влияет на познавательные сп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собности людей, мотивацию, вызывает раздражительность.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i/>
          <w:sz w:val="28"/>
          <w:szCs w:val="28"/>
          <w:u w:val="single"/>
        </w:rPr>
        <w:t>Снижение двигательной активности</w:t>
      </w:r>
      <w:r w:rsidRPr="00F765AB">
        <w:rPr>
          <w:sz w:val="28"/>
          <w:szCs w:val="28"/>
        </w:rPr>
        <w:t>. Исследования показывают тенде</w:t>
      </w:r>
      <w:r w:rsidRPr="00F765AB">
        <w:rPr>
          <w:sz w:val="28"/>
          <w:szCs w:val="28"/>
        </w:rPr>
        <w:t>н</w:t>
      </w:r>
      <w:r w:rsidRPr="00F765AB">
        <w:rPr>
          <w:sz w:val="28"/>
          <w:szCs w:val="28"/>
        </w:rPr>
        <w:t>цию к снижению уровня активности у людей, в связи с тем, что все больше л</w:t>
      </w:r>
      <w:r w:rsidRPr="00F765AB">
        <w:rPr>
          <w:sz w:val="28"/>
          <w:szCs w:val="28"/>
        </w:rPr>
        <w:t>ю</w:t>
      </w:r>
      <w:r w:rsidRPr="00F765AB">
        <w:rPr>
          <w:sz w:val="28"/>
          <w:szCs w:val="28"/>
        </w:rPr>
        <w:t>дей предпочитают передвигаться при помощи автотранспорта. Недостато</w:t>
      </w:r>
      <w:r w:rsidRPr="00F765AB">
        <w:rPr>
          <w:sz w:val="28"/>
          <w:szCs w:val="28"/>
        </w:rPr>
        <w:t>ч</w:t>
      </w:r>
      <w:r w:rsidRPr="00F765AB">
        <w:rPr>
          <w:sz w:val="28"/>
          <w:szCs w:val="28"/>
        </w:rPr>
        <w:t>ность двигательной активности приводит к таким проблемам со здоровьем как сердечно-сосудистые заболевания, инсульт, диабет типа II, ожирение, некот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рые типы рака, остеопороз и вызывают депрессию.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Учитывая сложившуюся планировочную структуру села и характер д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рожно-транспортной сети, можно сделать вывод о сравнительной благополу</w:t>
      </w:r>
      <w:r w:rsidRPr="00F765AB">
        <w:rPr>
          <w:sz w:val="28"/>
          <w:szCs w:val="28"/>
        </w:rPr>
        <w:t>ч</w:t>
      </w:r>
      <w:r w:rsidRPr="00F765AB">
        <w:rPr>
          <w:sz w:val="28"/>
          <w:szCs w:val="28"/>
        </w:rPr>
        <w:t>ности экологической ситуации в части воздействия транспортной инфрастру</w:t>
      </w:r>
      <w:r w:rsidRPr="00F765AB">
        <w:rPr>
          <w:sz w:val="28"/>
          <w:szCs w:val="28"/>
        </w:rPr>
        <w:t>к</w:t>
      </w:r>
      <w:r w:rsidRPr="00F765AB">
        <w:rPr>
          <w:sz w:val="28"/>
          <w:szCs w:val="28"/>
        </w:rPr>
        <w:t xml:space="preserve">туры на окружающую среду, безопасность и здоровье человека. 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Отсутствие участков дорог с интенсивным движением особенно в районах жилой застройки, где проходят в основном внутриквартальные дороги, позв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ляет в целом снизить загрязнённость воздуха. Повышение уровня загрязнения атмосферного воздуха возможно в зимний период, что связано с необходим</w:t>
      </w:r>
      <w:r w:rsidRPr="00F765AB">
        <w:rPr>
          <w:sz w:val="28"/>
          <w:szCs w:val="28"/>
        </w:rPr>
        <w:t>о</w:t>
      </w:r>
      <w:r w:rsidRPr="00F765AB">
        <w:rPr>
          <w:sz w:val="28"/>
          <w:szCs w:val="28"/>
        </w:rPr>
        <w:t>стью прогрева транспорта, а также в периоды изменения направления ветра.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sz w:val="28"/>
          <w:szCs w:val="28"/>
        </w:rPr>
      </w:pPr>
    </w:p>
    <w:p w:rsidR="00DE446E" w:rsidRPr="00F765AB" w:rsidRDefault="00DE446E" w:rsidP="00DE446E">
      <w:pPr>
        <w:pStyle w:val="1"/>
        <w:rPr>
          <w:lang w:bidi="ru-RU"/>
        </w:rPr>
      </w:pPr>
      <w:bookmarkStart w:id="56" w:name="_Toc492051450"/>
      <w:bookmarkStart w:id="57" w:name="_Toc504474444"/>
      <w:r w:rsidRPr="00F765AB">
        <w:rPr>
          <w:lang w:bidi="ru-RU"/>
        </w:rPr>
        <w:lastRenderedPageBreak/>
        <w:t>3.11 Характеристика существующих условий и перспектив развития и размещения транспортной инфраструктуры поселения</w:t>
      </w:r>
      <w:bookmarkEnd w:id="56"/>
      <w:bookmarkEnd w:id="57"/>
    </w:p>
    <w:p w:rsidR="00DE446E" w:rsidRPr="00F765AB" w:rsidRDefault="00DE446E" w:rsidP="00DE446E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Улично-дорожная сеть сел представляет систему мелких улиц и дорог.</w:t>
      </w:r>
    </w:p>
    <w:p w:rsidR="00DE446E" w:rsidRPr="00F765AB" w:rsidRDefault="00DE446E" w:rsidP="00DE446E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 xml:space="preserve">Основными проблемами улично-дорожной сети в </w:t>
      </w:r>
      <w:r w:rsidR="00F765AB" w:rsidRPr="00F765AB">
        <w:rPr>
          <w:sz w:val="28"/>
          <w:szCs w:val="28"/>
        </w:rPr>
        <w:t>Члянском</w:t>
      </w:r>
      <w:r w:rsidR="00501F7A" w:rsidRPr="00F765AB">
        <w:rPr>
          <w:sz w:val="28"/>
          <w:szCs w:val="28"/>
        </w:rPr>
        <w:t xml:space="preserve"> сельском п</w:t>
      </w:r>
      <w:r w:rsidR="00501F7A" w:rsidRPr="00F765AB">
        <w:rPr>
          <w:sz w:val="28"/>
          <w:szCs w:val="28"/>
        </w:rPr>
        <w:t>о</w:t>
      </w:r>
      <w:r w:rsidR="00501F7A" w:rsidRPr="00F765AB">
        <w:rPr>
          <w:sz w:val="28"/>
          <w:szCs w:val="28"/>
        </w:rPr>
        <w:t>селении</w:t>
      </w:r>
      <w:r w:rsidR="006A2730" w:rsidRPr="00F765AB">
        <w:rPr>
          <w:sz w:val="28"/>
          <w:szCs w:val="28"/>
        </w:rPr>
        <w:t xml:space="preserve"> </w:t>
      </w:r>
      <w:r w:rsidRPr="00F765AB">
        <w:rPr>
          <w:spacing w:val="-4"/>
          <w:sz w:val="28"/>
          <w:szCs w:val="28"/>
        </w:rPr>
        <w:t>являются:</w:t>
      </w:r>
    </w:p>
    <w:p w:rsidR="00DE446E" w:rsidRPr="00F765AB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Несоответствие качества и ширины дорожного покрытия рекоменду</w:t>
      </w:r>
      <w:r w:rsidRPr="00F765AB">
        <w:rPr>
          <w:sz w:val="28"/>
          <w:szCs w:val="28"/>
        </w:rPr>
        <w:t>е</w:t>
      </w:r>
      <w:r w:rsidRPr="00F765AB">
        <w:rPr>
          <w:sz w:val="28"/>
          <w:szCs w:val="28"/>
        </w:rPr>
        <w:t>мым параметрам для данных категорий дорог;</w:t>
      </w:r>
    </w:p>
    <w:p w:rsidR="00DE446E" w:rsidRPr="00F765AB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Отсутствие пешеходных дорожек вдоль дорог;</w:t>
      </w:r>
    </w:p>
    <w:p w:rsidR="00DE446E" w:rsidRPr="00F765AB" w:rsidRDefault="00DE446E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Низкая обеспеченность дорожными знаками, необходимыми для по</w:t>
      </w:r>
      <w:r w:rsidRPr="00F765AB">
        <w:rPr>
          <w:sz w:val="28"/>
          <w:szCs w:val="28"/>
        </w:rPr>
        <w:t>л</w:t>
      </w:r>
      <w:r w:rsidRPr="00F765AB">
        <w:rPr>
          <w:sz w:val="28"/>
          <w:szCs w:val="28"/>
        </w:rPr>
        <w:t>ноценной регуляции автомобильного движения;</w:t>
      </w:r>
    </w:p>
    <w:p w:rsidR="006A2730" w:rsidRPr="00F765AB" w:rsidRDefault="006A2730" w:rsidP="003E0792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765AB">
        <w:rPr>
          <w:sz w:val="28"/>
          <w:szCs w:val="28"/>
        </w:rPr>
        <w:t>Отсутствие необходимой техники для облуживания дорог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Основные решения программы: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Содержание и текущий ремонт автомобильных дорог общего пользования местного значения;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произвести реконструкцию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дорожки, водоотводные сооружения;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приобретение и установка дорожных знаков в соответствии со Схемой о</w:t>
      </w:r>
      <w:r w:rsidRPr="00F765AB">
        <w:rPr>
          <w:spacing w:val="-4"/>
          <w:sz w:val="28"/>
          <w:szCs w:val="28"/>
        </w:rPr>
        <w:t>р</w:t>
      </w:r>
      <w:r w:rsidRPr="00F765AB">
        <w:rPr>
          <w:spacing w:val="-4"/>
          <w:sz w:val="28"/>
          <w:szCs w:val="28"/>
        </w:rPr>
        <w:t>ганизации дорожного движения;</w:t>
      </w:r>
    </w:p>
    <w:p w:rsidR="006A2730" w:rsidRPr="00F765AB" w:rsidRDefault="006A2730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приобретение необходимой техники для обслуживания дорог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 xml:space="preserve">При проектировании улично-дорожной </w:t>
      </w:r>
      <w:r w:rsidR="00E017D0" w:rsidRPr="00F765AB">
        <w:rPr>
          <w:spacing w:val="-4"/>
          <w:sz w:val="28"/>
          <w:szCs w:val="28"/>
        </w:rPr>
        <w:t xml:space="preserve">сети </w:t>
      </w:r>
      <w:r w:rsidRPr="00F765AB">
        <w:rPr>
          <w:spacing w:val="-4"/>
          <w:sz w:val="28"/>
          <w:szCs w:val="28"/>
        </w:rPr>
        <w:t>должна быть учтена сложивш</w:t>
      </w:r>
      <w:r w:rsidRPr="00F765AB">
        <w:rPr>
          <w:spacing w:val="-4"/>
          <w:sz w:val="28"/>
          <w:szCs w:val="28"/>
        </w:rPr>
        <w:t>а</w:t>
      </w:r>
      <w:r w:rsidRPr="00F765AB">
        <w:rPr>
          <w:spacing w:val="-4"/>
          <w:sz w:val="28"/>
          <w:szCs w:val="28"/>
        </w:rPr>
        <w:t>яся система улиц и направление перспективного развития села. Введена дифф</w:t>
      </w:r>
      <w:r w:rsidRPr="00F765AB">
        <w:rPr>
          <w:spacing w:val="-4"/>
          <w:sz w:val="28"/>
          <w:szCs w:val="28"/>
        </w:rPr>
        <w:t>е</w:t>
      </w:r>
      <w:r w:rsidRPr="00F765AB">
        <w:rPr>
          <w:spacing w:val="-4"/>
          <w:sz w:val="28"/>
          <w:szCs w:val="28"/>
        </w:rPr>
        <w:t xml:space="preserve">ренциация улиц по категориям в соответствии со СНиП 2.07.01-91: 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поселковая дорога;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главная улица;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улица в жилой застройке основная;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улица в жилой застройке второстепенная;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F765AB">
        <w:rPr>
          <w:spacing w:val="-4"/>
          <w:sz w:val="28"/>
          <w:szCs w:val="28"/>
        </w:rPr>
        <w:t>- проезд.</w:t>
      </w:r>
    </w:p>
    <w:p w:rsidR="00DE446E" w:rsidRPr="00F765AB" w:rsidRDefault="00DE446E" w:rsidP="00DE446E">
      <w:pPr>
        <w:pStyle w:val="1"/>
        <w:ind w:firstLine="627"/>
        <w:rPr>
          <w:rFonts w:cs="Times New Roman"/>
          <w:szCs w:val="28"/>
          <w:lang w:bidi="ru-RU"/>
        </w:rPr>
      </w:pPr>
      <w:bookmarkStart w:id="58" w:name="_Toc479238244"/>
      <w:bookmarkStart w:id="59" w:name="_Toc492051451"/>
      <w:bookmarkStart w:id="60" w:name="_Toc504474445"/>
      <w:r w:rsidRPr="00F765AB">
        <w:rPr>
          <w:rFonts w:cs="Times New Roman"/>
          <w:szCs w:val="28"/>
          <w:lang w:bidi="ru-RU"/>
        </w:rPr>
        <w:lastRenderedPageBreak/>
        <w:t>3.12 Оценка нормативно-правовой базы, необходимой для функци</w:t>
      </w:r>
      <w:r w:rsidRPr="00F765AB">
        <w:rPr>
          <w:rFonts w:cs="Times New Roman"/>
          <w:szCs w:val="28"/>
          <w:lang w:bidi="ru-RU"/>
        </w:rPr>
        <w:t>о</w:t>
      </w:r>
      <w:r w:rsidRPr="00F765AB">
        <w:rPr>
          <w:rFonts w:cs="Times New Roman"/>
          <w:szCs w:val="28"/>
          <w:lang w:bidi="ru-RU"/>
        </w:rPr>
        <w:t>нирования и развития транспортной инфраструктуры поселения</w:t>
      </w:r>
      <w:bookmarkEnd w:id="58"/>
      <w:bookmarkEnd w:id="59"/>
      <w:bookmarkEnd w:id="60"/>
    </w:p>
    <w:p w:rsidR="00DE446E" w:rsidRPr="00F765AB" w:rsidRDefault="00DE446E" w:rsidP="00DE446E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Воздушный кодекс Российской Федерации от 19.03.1997 № 60-ФЗ (ред. от 13.07.2015) (с изм. и доп., вступ. в силу с 24.07.2015);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ции и о внесении изменений в отдельные законодательные акты Российской Федерации»;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Постановление Правительства РФ от 23.10.1993 № 1090 (ред. от 21.01.2016) «О Правилах дорожного движения»;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Постановление Правительства РФ от 25.12.2015 № 1440 «Об утве</w:t>
      </w:r>
      <w:r w:rsidRPr="00F765AB">
        <w:rPr>
          <w:rFonts w:eastAsiaTheme="minorHAnsi"/>
          <w:sz w:val="28"/>
          <w:szCs w:val="28"/>
          <w:lang w:eastAsia="en-US"/>
        </w:rPr>
        <w:t>р</w:t>
      </w:r>
      <w:r w:rsidRPr="00F765AB">
        <w:rPr>
          <w:rFonts w:eastAsiaTheme="minorHAnsi"/>
          <w:sz w:val="28"/>
          <w:szCs w:val="28"/>
          <w:lang w:eastAsia="en-US"/>
        </w:rPr>
        <w:t>ждении требований к программам комплексного развития транспортной инфр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структуры поселений, городских округов»;</w:t>
      </w:r>
    </w:p>
    <w:p w:rsidR="00DE446E" w:rsidRPr="00F765AB" w:rsidRDefault="00DE446E" w:rsidP="003E0792">
      <w:pPr>
        <w:pStyle w:val="a5"/>
        <w:numPr>
          <w:ilvl w:val="0"/>
          <w:numId w:val="3"/>
        </w:numPr>
        <w:spacing w:after="12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</w:t>
      </w:r>
      <w:r w:rsidRPr="00F765AB">
        <w:rPr>
          <w:rFonts w:eastAsiaTheme="minorHAnsi"/>
          <w:sz w:val="28"/>
          <w:szCs w:val="28"/>
          <w:lang w:eastAsia="en-US"/>
        </w:rPr>
        <w:t>р</w:t>
      </w:r>
      <w:r w:rsidRPr="00F765AB">
        <w:rPr>
          <w:rFonts w:eastAsiaTheme="minorHAnsi"/>
          <w:sz w:val="28"/>
          <w:szCs w:val="28"/>
          <w:lang w:eastAsia="en-US"/>
        </w:rPr>
        <w:t>но-защитные зоны и санитарная классификация предприятий, сооружений и иных объектов»;</w:t>
      </w:r>
    </w:p>
    <w:p w:rsidR="00DE446E" w:rsidRPr="00F765AB" w:rsidRDefault="00DE446E" w:rsidP="00F579C4">
      <w:pPr>
        <w:pStyle w:val="a5"/>
        <w:numPr>
          <w:ilvl w:val="0"/>
          <w:numId w:val="3"/>
        </w:numPr>
        <w:spacing w:after="12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 xml:space="preserve">Генеральный план </w:t>
      </w:r>
      <w:r w:rsidR="00F765AB">
        <w:rPr>
          <w:sz w:val="28"/>
          <w:szCs w:val="28"/>
        </w:rPr>
        <w:t>Члянского</w:t>
      </w:r>
      <w:r w:rsidR="002712E0" w:rsidRPr="00F765AB">
        <w:rPr>
          <w:sz w:val="28"/>
          <w:szCs w:val="28"/>
        </w:rPr>
        <w:t xml:space="preserve"> сельского поселения</w:t>
      </w:r>
      <w:r w:rsidR="00F579C4" w:rsidRPr="00F765AB">
        <w:rPr>
          <w:sz w:val="28"/>
          <w:szCs w:val="28"/>
        </w:rPr>
        <w:t xml:space="preserve"> </w:t>
      </w:r>
      <w:r w:rsidR="002712E0" w:rsidRPr="00F765AB">
        <w:rPr>
          <w:sz w:val="28"/>
          <w:szCs w:val="28"/>
        </w:rPr>
        <w:t>Николаевского мун</w:t>
      </w:r>
      <w:r w:rsidR="002712E0" w:rsidRPr="00F765AB">
        <w:rPr>
          <w:sz w:val="28"/>
          <w:szCs w:val="28"/>
        </w:rPr>
        <w:t>и</w:t>
      </w:r>
      <w:r w:rsidR="002712E0" w:rsidRPr="00F765AB">
        <w:rPr>
          <w:sz w:val="28"/>
          <w:szCs w:val="28"/>
        </w:rPr>
        <w:t>ципального района Хабаровского края</w:t>
      </w:r>
      <w:r w:rsidRPr="00F765AB">
        <w:rPr>
          <w:rFonts w:eastAsiaTheme="minorHAnsi"/>
          <w:sz w:val="28"/>
          <w:szCs w:val="28"/>
          <w:lang w:eastAsia="en-US"/>
        </w:rPr>
        <w:t>;</w:t>
      </w:r>
    </w:p>
    <w:p w:rsidR="00DE446E" w:rsidRPr="00F765AB" w:rsidRDefault="00DE446E" w:rsidP="00DE446E">
      <w:pPr>
        <w:pStyle w:val="a5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</w:t>
      </w:r>
      <w:r w:rsidRPr="00F765AB">
        <w:rPr>
          <w:rFonts w:eastAsiaTheme="minorHAnsi"/>
          <w:sz w:val="28"/>
          <w:szCs w:val="28"/>
          <w:lang w:eastAsia="en-US"/>
        </w:rPr>
        <w:t>з</w:t>
      </w:r>
      <w:r w:rsidRPr="00F765AB">
        <w:rPr>
          <w:rFonts w:eastAsiaTheme="minorHAnsi"/>
          <w:sz w:val="28"/>
          <w:szCs w:val="28"/>
          <w:lang w:eastAsia="en-US"/>
        </w:rPr>
        <w:t>менений в градостроительный кодекс Российской Федерации и отдельные з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конодательные акты Российской Федерации» №456-ФЗ от 29 декабря 2014 г</w:t>
      </w:r>
      <w:r w:rsidRPr="00F765AB">
        <w:rPr>
          <w:rFonts w:eastAsiaTheme="minorHAnsi"/>
          <w:sz w:val="28"/>
          <w:szCs w:val="28"/>
          <w:lang w:eastAsia="en-US"/>
        </w:rPr>
        <w:t>о</w:t>
      </w:r>
      <w:r w:rsidRPr="00F765AB">
        <w:rPr>
          <w:rFonts w:eastAsiaTheme="minorHAnsi"/>
          <w:sz w:val="28"/>
          <w:szCs w:val="28"/>
          <w:lang w:eastAsia="en-US"/>
        </w:rPr>
        <w:t>да, необходимо разработать и утвердить программу комплексного развития транспортной инфраструктуры села.</w:t>
      </w:r>
    </w:p>
    <w:p w:rsidR="00DE446E" w:rsidRPr="00F765AB" w:rsidRDefault="00DE446E" w:rsidP="00DE446E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lastRenderedPageBreak/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</w:t>
      </w:r>
      <w:r w:rsidRPr="00F765AB">
        <w:rPr>
          <w:rFonts w:eastAsiaTheme="minorHAnsi"/>
          <w:sz w:val="28"/>
          <w:szCs w:val="28"/>
          <w:lang w:eastAsia="en-US"/>
        </w:rPr>
        <w:t>с</w:t>
      </w:r>
      <w:r w:rsidRPr="00F765AB">
        <w:rPr>
          <w:rFonts w:eastAsiaTheme="minorHAnsi"/>
          <w:sz w:val="28"/>
          <w:szCs w:val="28"/>
          <w:lang w:eastAsia="en-US"/>
        </w:rPr>
        <w:t>сийской Федерации» №190-ФЗ от 29 декабря 2004 года (в ред. 30.12.2015 г.), разработка и утверждение программ комплексного развития транспортной и</w:t>
      </w:r>
      <w:r w:rsidRPr="00F765AB">
        <w:rPr>
          <w:rFonts w:eastAsiaTheme="minorHAnsi"/>
          <w:sz w:val="28"/>
          <w:szCs w:val="28"/>
          <w:lang w:eastAsia="en-US"/>
        </w:rPr>
        <w:t>н</w:t>
      </w:r>
      <w:r w:rsidRPr="00F765AB">
        <w:rPr>
          <w:rFonts w:eastAsiaTheme="minorHAnsi"/>
          <w:sz w:val="28"/>
          <w:szCs w:val="28"/>
          <w:lang w:eastAsia="en-US"/>
        </w:rPr>
        <w:t>фраструктуры поселений, городских округов, требования к которым устанавл</w:t>
      </w:r>
      <w:r w:rsidRPr="00F765AB">
        <w:rPr>
          <w:rFonts w:eastAsiaTheme="minorHAnsi"/>
          <w:sz w:val="28"/>
          <w:szCs w:val="28"/>
          <w:lang w:eastAsia="en-US"/>
        </w:rPr>
        <w:t>и</w:t>
      </w:r>
      <w:r w:rsidRPr="00F765AB">
        <w:rPr>
          <w:rFonts w:eastAsiaTheme="minorHAnsi"/>
          <w:sz w:val="28"/>
          <w:szCs w:val="28"/>
          <w:lang w:eastAsia="en-US"/>
        </w:rPr>
        <w:t>ваются Правительством Российской Федерации входит в состав полномочий органов местного самоуправления.</w:t>
      </w:r>
    </w:p>
    <w:p w:rsidR="00DE446E" w:rsidRPr="00F765AB" w:rsidRDefault="00DE446E" w:rsidP="00DE446E">
      <w:pPr>
        <w:spacing w:line="360" w:lineRule="auto"/>
        <w:ind w:firstLine="627"/>
        <w:jc w:val="both"/>
        <w:rPr>
          <w:rFonts w:eastAsiaTheme="minorHAnsi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F765AB">
        <w:rPr>
          <w:rFonts w:eastAsiaTheme="minorHAnsi"/>
          <w:sz w:val="28"/>
          <w:szCs w:val="28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F765AB">
        <w:rPr>
          <w:rFonts w:eastAsiaTheme="minorHAnsi"/>
          <w:sz w:val="28"/>
          <w:szCs w:val="28"/>
          <w:lang w:eastAsia="en-US"/>
        </w:rPr>
        <w:t xml:space="preserve"> - документы, устанавливающие перечни мероприятий по проектиров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нию, строительству, реконструкции объектов транспортной инфраструктуры местного значения поселения, городского округа, которые предусмотрены та</w:t>
      </w:r>
      <w:r w:rsidRPr="00F765AB">
        <w:rPr>
          <w:rFonts w:eastAsiaTheme="minorHAnsi"/>
          <w:sz w:val="28"/>
          <w:szCs w:val="28"/>
          <w:lang w:eastAsia="en-US"/>
        </w:rPr>
        <w:t>к</w:t>
      </w:r>
      <w:r w:rsidRPr="00F765AB">
        <w:rPr>
          <w:rFonts w:eastAsiaTheme="minorHAnsi"/>
          <w:sz w:val="28"/>
          <w:szCs w:val="28"/>
          <w:lang w:eastAsia="en-US"/>
        </w:rPr>
        <w:t>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</w:t>
      </w:r>
      <w:r w:rsidRPr="00F765AB">
        <w:rPr>
          <w:rFonts w:eastAsiaTheme="minorHAnsi"/>
          <w:sz w:val="28"/>
          <w:szCs w:val="28"/>
          <w:lang w:eastAsia="en-US"/>
        </w:rPr>
        <w:t>а</w:t>
      </w:r>
      <w:r w:rsidRPr="00F765AB">
        <w:rPr>
          <w:rFonts w:eastAsiaTheme="minorHAnsi"/>
          <w:sz w:val="28"/>
          <w:szCs w:val="28"/>
          <w:lang w:eastAsia="en-US"/>
        </w:rPr>
        <w:t>ния, инвестиционными программами субъектов естественных монополий в о</w:t>
      </w:r>
      <w:r w:rsidRPr="00F765AB">
        <w:rPr>
          <w:rFonts w:eastAsiaTheme="minorHAnsi"/>
          <w:sz w:val="28"/>
          <w:szCs w:val="28"/>
          <w:lang w:eastAsia="en-US"/>
        </w:rPr>
        <w:t>б</w:t>
      </w:r>
      <w:r w:rsidRPr="00F765AB">
        <w:rPr>
          <w:rFonts w:eastAsiaTheme="minorHAnsi"/>
          <w:sz w:val="28"/>
          <w:szCs w:val="28"/>
          <w:lang w:eastAsia="en-US"/>
        </w:rPr>
        <w:t>ласти транспорта.</w:t>
      </w:r>
    </w:p>
    <w:p w:rsidR="006A2730" w:rsidRPr="00F765AB" w:rsidRDefault="006A2730" w:rsidP="006A2730">
      <w:pPr>
        <w:spacing w:after="120" w:line="360" w:lineRule="auto"/>
        <w:ind w:firstLine="709"/>
        <w:jc w:val="both"/>
        <w:rPr>
          <w:rFonts w:eastAsiaTheme="minorHAnsi"/>
          <w:sz w:val="28"/>
          <w:lang w:eastAsia="en-US"/>
        </w:rPr>
      </w:pPr>
      <w:r w:rsidRPr="00F765AB">
        <w:rPr>
          <w:rFonts w:eastAsiaTheme="minorHAnsi"/>
          <w:sz w:val="28"/>
          <w:u w:val="single"/>
          <w:lang w:eastAsia="en-US"/>
        </w:rPr>
        <w:t>Программы комплексного развития транспортной инфраструктуры пос</w:t>
      </w:r>
      <w:r w:rsidRPr="00F765AB">
        <w:rPr>
          <w:rFonts w:eastAsiaTheme="minorHAnsi"/>
          <w:sz w:val="28"/>
          <w:u w:val="single"/>
          <w:lang w:eastAsia="en-US"/>
        </w:rPr>
        <w:t>е</w:t>
      </w:r>
      <w:r w:rsidRPr="00F765AB">
        <w:rPr>
          <w:rFonts w:eastAsiaTheme="minorHAnsi"/>
          <w:sz w:val="28"/>
          <w:u w:val="single"/>
          <w:lang w:eastAsia="en-US"/>
        </w:rPr>
        <w:t>ления</w:t>
      </w:r>
      <w:r w:rsidRPr="00F765AB">
        <w:rPr>
          <w:rFonts w:eastAsiaTheme="minorHAnsi"/>
          <w:sz w:val="28"/>
          <w:lang w:eastAsia="en-US"/>
        </w:rPr>
        <w:t xml:space="preserve"> должны обеспечивать сбалансированное, перспективное развитие тран</w:t>
      </w:r>
      <w:r w:rsidRPr="00F765AB">
        <w:rPr>
          <w:rFonts w:eastAsiaTheme="minorHAnsi"/>
          <w:sz w:val="28"/>
          <w:lang w:eastAsia="en-US"/>
        </w:rPr>
        <w:t>с</w:t>
      </w:r>
      <w:r w:rsidRPr="00F765AB">
        <w:rPr>
          <w:rFonts w:eastAsiaTheme="minorHAnsi"/>
          <w:sz w:val="28"/>
          <w:lang w:eastAsia="en-US"/>
        </w:rPr>
        <w:t>портной инфраструктуры поселения, городского округа в соответствии с п</w:t>
      </w:r>
      <w:r w:rsidRPr="00F765AB">
        <w:rPr>
          <w:rFonts w:eastAsiaTheme="minorHAnsi"/>
          <w:sz w:val="28"/>
          <w:lang w:eastAsia="en-US"/>
        </w:rPr>
        <w:t>о</w:t>
      </w:r>
      <w:r w:rsidRPr="00F765AB">
        <w:rPr>
          <w:rFonts w:eastAsiaTheme="minorHAnsi"/>
          <w:sz w:val="28"/>
          <w:lang w:eastAsia="en-US"/>
        </w:rPr>
        <w:t>требностями в строительстве, реконструкции объектов транспортной инфр</w:t>
      </w:r>
      <w:r w:rsidRPr="00F765AB">
        <w:rPr>
          <w:rFonts w:eastAsiaTheme="minorHAnsi"/>
          <w:sz w:val="28"/>
          <w:lang w:eastAsia="en-US"/>
        </w:rPr>
        <w:t>а</w:t>
      </w:r>
      <w:r w:rsidRPr="00F765AB">
        <w:rPr>
          <w:rFonts w:eastAsiaTheme="minorHAnsi"/>
          <w:sz w:val="28"/>
          <w:lang w:eastAsia="en-US"/>
        </w:rPr>
        <w:t>структуры местного значения.</w:t>
      </w:r>
    </w:p>
    <w:p w:rsidR="006A2730" w:rsidRPr="00F765AB" w:rsidRDefault="006A2730" w:rsidP="006A2730">
      <w:pPr>
        <w:shd w:val="clear" w:color="auto" w:fill="FFFFFF"/>
        <w:spacing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Программа позволит обеспечить: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</w:t>
      </w:r>
      <w:r w:rsidRPr="00F765AB">
        <w:rPr>
          <w:spacing w:val="-4"/>
          <w:sz w:val="28"/>
        </w:rPr>
        <w:t>у</w:t>
      </w:r>
      <w:r w:rsidRPr="00F765AB">
        <w:rPr>
          <w:spacing w:val="-4"/>
          <w:sz w:val="28"/>
        </w:rPr>
        <w:t>ществляющих экономическую деятельность;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lastRenderedPageBreak/>
        <w:t>б) доступность объектов транспортной инфраструктуры для населения и субъектов экономической деятельности в соответствии с нормативами град</w:t>
      </w:r>
      <w:r w:rsidRPr="00F765AB">
        <w:rPr>
          <w:spacing w:val="-4"/>
          <w:sz w:val="28"/>
        </w:rPr>
        <w:t>о</w:t>
      </w:r>
      <w:r w:rsidRPr="00F765AB">
        <w:rPr>
          <w:spacing w:val="-4"/>
          <w:sz w:val="28"/>
        </w:rPr>
        <w:t>строительного проектирования;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г) развитие транспортной инфраструктуры, сбалансированное с градостр</w:t>
      </w:r>
      <w:r w:rsidRPr="00F765AB">
        <w:rPr>
          <w:spacing w:val="-4"/>
          <w:sz w:val="28"/>
        </w:rPr>
        <w:t>о</w:t>
      </w:r>
      <w:r w:rsidRPr="00F765AB">
        <w:rPr>
          <w:spacing w:val="-4"/>
          <w:sz w:val="28"/>
        </w:rPr>
        <w:t>ительной деятельностью;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д) условия для управления транспортным спросом;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</w:t>
      </w:r>
      <w:r w:rsidRPr="00F765AB">
        <w:rPr>
          <w:spacing w:val="-4"/>
          <w:sz w:val="28"/>
        </w:rPr>
        <w:t>е</w:t>
      </w:r>
      <w:r w:rsidRPr="00F765AB">
        <w:rPr>
          <w:spacing w:val="-4"/>
          <w:sz w:val="28"/>
        </w:rPr>
        <w:t>зультатам хозяйственной деятельности;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ж) создание приоритетных условий движения транспортных средств общ</w:t>
      </w:r>
      <w:r w:rsidRPr="00F765AB">
        <w:rPr>
          <w:spacing w:val="-4"/>
          <w:sz w:val="28"/>
        </w:rPr>
        <w:t>е</w:t>
      </w:r>
      <w:r w:rsidRPr="00F765AB">
        <w:rPr>
          <w:spacing w:val="-4"/>
          <w:sz w:val="28"/>
        </w:rPr>
        <w:t>го пользования по отношению к иным транспортным средствам;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з) условия для пешеходного и велосипедного передвижения населения;</w:t>
      </w:r>
    </w:p>
    <w:p w:rsidR="006A2730" w:rsidRPr="00F765AB" w:rsidRDefault="006A2730" w:rsidP="006A2730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F765AB">
        <w:rPr>
          <w:spacing w:val="-4"/>
          <w:sz w:val="28"/>
        </w:rPr>
        <w:t>и) эффективность функционирования действующей транспортной инфр</w:t>
      </w:r>
      <w:r w:rsidRPr="00F765AB">
        <w:rPr>
          <w:spacing w:val="-4"/>
          <w:sz w:val="28"/>
        </w:rPr>
        <w:t>а</w:t>
      </w:r>
      <w:r w:rsidRPr="00F765AB">
        <w:rPr>
          <w:spacing w:val="-4"/>
          <w:sz w:val="28"/>
        </w:rPr>
        <w:t>структуры.</w:t>
      </w:r>
    </w:p>
    <w:p w:rsidR="006A2730" w:rsidRPr="00441310" w:rsidRDefault="006A2730" w:rsidP="00DE446E">
      <w:pPr>
        <w:spacing w:line="360" w:lineRule="auto"/>
        <w:ind w:firstLine="627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DE446E" w:rsidRPr="00441310" w:rsidRDefault="00DE446E" w:rsidP="00DE446E">
      <w:pPr>
        <w:spacing w:line="360" w:lineRule="auto"/>
        <w:ind w:firstLine="627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 w:rsidRPr="00441310">
        <w:rPr>
          <w:rFonts w:eastAsiaTheme="majorEastAsia"/>
          <w:b/>
          <w:color w:val="FF0000"/>
          <w:sz w:val="28"/>
          <w:szCs w:val="28"/>
          <w:lang w:bidi="ru-RU"/>
        </w:rPr>
        <w:br w:type="page"/>
      </w:r>
    </w:p>
    <w:p w:rsidR="00DE446E" w:rsidRPr="00F765AB" w:rsidRDefault="00DE446E" w:rsidP="007B7AC2">
      <w:pPr>
        <w:pStyle w:val="1"/>
      </w:pPr>
      <w:bookmarkStart w:id="61" w:name="_Toc444611864"/>
      <w:bookmarkStart w:id="62" w:name="_Toc479238246"/>
      <w:bookmarkStart w:id="63" w:name="_Toc492051452"/>
      <w:bookmarkStart w:id="64" w:name="_Toc504474446"/>
      <w:r w:rsidRPr="00F765AB">
        <w:lastRenderedPageBreak/>
        <w:t>4. Прогноз транспортного спроса, изменения объемов и характера п</w:t>
      </w:r>
      <w:r w:rsidRPr="00F765AB">
        <w:t>е</w:t>
      </w:r>
      <w:r w:rsidRPr="00F765AB">
        <w:t>редвижения населения и перевозок грузов на территории поселения</w:t>
      </w:r>
      <w:bookmarkEnd w:id="61"/>
      <w:bookmarkEnd w:id="62"/>
      <w:bookmarkEnd w:id="63"/>
      <w:bookmarkEnd w:id="64"/>
    </w:p>
    <w:p w:rsidR="00DE446E" w:rsidRPr="00F765AB" w:rsidRDefault="00DE446E" w:rsidP="007B7AC2">
      <w:pPr>
        <w:pStyle w:val="1"/>
      </w:pPr>
      <w:bookmarkStart w:id="65" w:name="_Toc444611865"/>
      <w:bookmarkStart w:id="66" w:name="_Toc479238247"/>
      <w:bookmarkStart w:id="67" w:name="_Toc492051453"/>
      <w:bookmarkStart w:id="68" w:name="_Toc504474447"/>
      <w:r w:rsidRPr="00F765AB">
        <w:t>4.1 Прогноз социально-экономического и градостроительного разв</w:t>
      </w:r>
      <w:r w:rsidRPr="00F765AB">
        <w:t>и</w:t>
      </w:r>
      <w:r w:rsidRPr="00F765AB">
        <w:t>тия поселения</w:t>
      </w:r>
      <w:bookmarkEnd w:id="65"/>
      <w:bookmarkEnd w:id="66"/>
      <w:bookmarkEnd w:id="67"/>
      <w:bookmarkEnd w:id="68"/>
    </w:p>
    <w:p w:rsidR="00DE446E" w:rsidRPr="00F765AB" w:rsidRDefault="00DE446E" w:rsidP="00DE446E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sz w:val="28"/>
          <w:szCs w:val="28"/>
          <w:highlight w:val="white"/>
          <w:lang w:eastAsia="en-US"/>
        </w:rPr>
      </w:pPr>
      <w:r w:rsidRPr="00F765AB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Прогноз изменения численности населения </w:t>
      </w:r>
      <w:r w:rsidR="00F765AB">
        <w:rPr>
          <w:b/>
          <w:sz w:val="28"/>
          <w:szCs w:val="28"/>
        </w:rPr>
        <w:t>Члянского</w:t>
      </w:r>
      <w:r w:rsidR="002712E0" w:rsidRPr="00F765AB">
        <w:rPr>
          <w:b/>
          <w:sz w:val="28"/>
          <w:szCs w:val="28"/>
        </w:rPr>
        <w:t xml:space="preserve"> сельского п</w:t>
      </w:r>
      <w:r w:rsidR="002712E0" w:rsidRPr="00F765AB">
        <w:rPr>
          <w:b/>
          <w:sz w:val="28"/>
          <w:szCs w:val="28"/>
        </w:rPr>
        <w:t>о</w:t>
      </w:r>
      <w:r w:rsidR="002712E0" w:rsidRPr="00F765AB">
        <w:rPr>
          <w:b/>
          <w:sz w:val="28"/>
          <w:szCs w:val="28"/>
        </w:rPr>
        <w:t>селения</w:t>
      </w:r>
    </w:p>
    <w:p w:rsidR="0012214B" w:rsidRPr="00F765AB" w:rsidRDefault="0012214B" w:rsidP="001221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highlight w:val="white"/>
          <w:lang w:eastAsia="en-US"/>
        </w:rPr>
      </w:pPr>
      <w:r w:rsidRPr="00F765AB">
        <w:rPr>
          <w:rFonts w:eastAsiaTheme="minorHAnsi"/>
          <w:sz w:val="28"/>
          <w:highlight w:val="white"/>
          <w:lang w:eastAsia="en-US"/>
        </w:rPr>
        <w:t xml:space="preserve">Прогноз изменения численности населения </w:t>
      </w:r>
      <w:r w:rsidR="00F765AB" w:rsidRPr="00F765AB">
        <w:rPr>
          <w:rFonts w:eastAsiaTheme="minorHAnsi"/>
          <w:sz w:val="28"/>
          <w:lang w:eastAsia="en-US"/>
        </w:rPr>
        <w:t>Члянского</w:t>
      </w:r>
      <w:r w:rsidRPr="00F765AB">
        <w:rPr>
          <w:rFonts w:eastAsiaTheme="minorHAnsi"/>
          <w:sz w:val="28"/>
          <w:lang w:eastAsia="en-US"/>
        </w:rPr>
        <w:t xml:space="preserve"> сельского посел</w:t>
      </w:r>
      <w:r w:rsidRPr="00F765AB">
        <w:rPr>
          <w:rFonts w:eastAsiaTheme="minorHAnsi"/>
          <w:sz w:val="28"/>
          <w:lang w:eastAsia="en-US"/>
        </w:rPr>
        <w:t>е</w:t>
      </w:r>
      <w:r w:rsidRPr="00F765AB">
        <w:rPr>
          <w:rFonts w:eastAsiaTheme="minorHAnsi"/>
          <w:sz w:val="28"/>
          <w:lang w:eastAsia="en-US"/>
        </w:rPr>
        <w:t xml:space="preserve">ния </w:t>
      </w:r>
      <w:r w:rsidR="00F765AB" w:rsidRPr="00F765AB">
        <w:rPr>
          <w:rFonts w:eastAsiaTheme="minorHAnsi"/>
          <w:sz w:val="28"/>
          <w:highlight w:val="white"/>
          <w:lang w:eastAsia="en-US"/>
        </w:rPr>
        <w:t>на период до 2028</w:t>
      </w:r>
      <w:r w:rsidRPr="00F765AB">
        <w:rPr>
          <w:rFonts w:eastAsiaTheme="minorHAnsi"/>
          <w:sz w:val="28"/>
          <w:highlight w:val="white"/>
          <w:lang w:eastAsia="en-US"/>
        </w:rPr>
        <w:t xml:space="preserve"> года построен на основе фактических данных о числе</w:t>
      </w:r>
      <w:r w:rsidRPr="00F765AB">
        <w:rPr>
          <w:rFonts w:eastAsiaTheme="minorHAnsi"/>
          <w:sz w:val="28"/>
          <w:highlight w:val="white"/>
          <w:lang w:eastAsia="en-US"/>
        </w:rPr>
        <w:t>н</w:t>
      </w:r>
      <w:r w:rsidRPr="00F765AB">
        <w:rPr>
          <w:rFonts w:eastAsiaTheme="minorHAnsi"/>
          <w:sz w:val="28"/>
          <w:highlight w:val="white"/>
          <w:lang w:eastAsia="en-US"/>
        </w:rPr>
        <w:t xml:space="preserve">ности населения </w:t>
      </w:r>
      <w:r w:rsidR="00F765AB" w:rsidRPr="00F765AB">
        <w:rPr>
          <w:rFonts w:eastAsiaTheme="minorHAnsi"/>
          <w:sz w:val="28"/>
          <w:lang w:eastAsia="en-US"/>
        </w:rPr>
        <w:t>Члянского</w:t>
      </w:r>
      <w:r w:rsidRPr="00F765AB">
        <w:rPr>
          <w:rFonts w:eastAsiaTheme="minorHAnsi"/>
          <w:sz w:val="28"/>
          <w:lang w:eastAsia="en-US"/>
        </w:rPr>
        <w:t xml:space="preserve"> сельского поселения</w:t>
      </w:r>
      <w:r w:rsidRPr="00F765AB">
        <w:rPr>
          <w:rFonts w:eastAsiaTheme="minorHAnsi"/>
          <w:sz w:val="28"/>
          <w:highlight w:val="white"/>
          <w:lang w:eastAsia="en-US"/>
        </w:rPr>
        <w:t xml:space="preserve">, а также на основе сведений о распределении населения по полу и возрасту. </w:t>
      </w:r>
    </w:p>
    <w:p w:rsidR="0012214B" w:rsidRPr="00F765AB" w:rsidRDefault="0012214B" w:rsidP="0012214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F765AB">
        <w:rPr>
          <w:rFonts w:eastAsiaTheme="minorHAnsi"/>
          <w:sz w:val="28"/>
          <w:szCs w:val="28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ь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ных условий для проживания граждан, в том числе молодых семей, что в свою очередь будет способствовать восстановлению процессов естественного прир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о</w:t>
      </w:r>
      <w:r w:rsidRPr="00F765AB">
        <w:rPr>
          <w:rFonts w:eastAsiaTheme="minorHAnsi"/>
          <w:sz w:val="28"/>
          <w:szCs w:val="28"/>
          <w:highlight w:val="white"/>
          <w:lang w:eastAsia="en-US"/>
        </w:rPr>
        <w:t>ста населения.</w:t>
      </w:r>
    </w:p>
    <w:p w:rsidR="00EB0736" w:rsidRPr="00441310" w:rsidRDefault="006B15EE" w:rsidP="00DE446E">
      <w:pPr>
        <w:spacing w:line="360" w:lineRule="auto"/>
        <w:ind w:firstLine="62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5AB">
        <w:rPr>
          <w:rFonts w:eastAsiaTheme="minorHAnsi"/>
          <w:sz w:val="28"/>
          <w:szCs w:val="28"/>
          <w:highlight w:val="white"/>
          <w:lang w:eastAsia="en-US"/>
        </w:rPr>
        <w:t>Прогноз изменения численности населения представлен в таблице</w:t>
      </w:r>
      <w:r w:rsidR="00F765AB" w:rsidRPr="00F765AB">
        <w:rPr>
          <w:rFonts w:eastAsiaTheme="minorHAnsi"/>
          <w:sz w:val="28"/>
          <w:szCs w:val="28"/>
          <w:lang w:eastAsia="en-US"/>
        </w:rPr>
        <w:t xml:space="preserve"> 3</w:t>
      </w:r>
      <w:r w:rsidRPr="00F765AB">
        <w:rPr>
          <w:rFonts w:eastAsiaTheme="minorHAnsi"/>
          <w:sz w:val="28"/>
          <w:szCs w:val="28"/>
          <w:lang w:eastAsia="en-US"/>
        </w:rPr>
        <w:t xml:space="preserve"> и р</w:t>
      </w:r>
      <w:r w:rsidRPr="00F765AB">
        <w:rPr>
          <w:rFonts w:eastAsiaTheme="minorHAnsi"/>
          <w:sz w:val="28"/>
          <w:szCs w:val="28"/>
          <w:lang w:eastAsia="en-US"/>
        </w:rPr>
        <w:t>и</w:t>
      </w:r>
      <w:r w:rsidRPr="00F765AB">
        <w:rPr>
          <w:rFonts w:eastAsiaTheme="minorHAnsi"/>
          <w:sz w:val="28"/>
          <w:szCs w:val="28"/>
          <w:lang w:eastAsia="en-US"/>
        </w:rPr>
        <w:t>с</w:t>
      </w:r>
      <w:r w:rsidR="00EB0736" w:rsidRPr="00F765AB">
        <w:rPr>
          <w:rFonts w:eastAsiaTheme="minorHAnsi"/>
          <w:sz w:val="28"/>
          <w:szCs w:val="28"/>
          <w:lang w:eastAsia="en-US"/>
        </w:rPr>
        <w:t>унке 3</w:t>
      </w:r>
      <w:r w:rsidRPr="00F765AB">
        <w:rPr>
          <w:rFonts w:eastAsiaTheme="minorHAnsi"/>
          <w:sz w:val="28"/>
          <w:szCs w:val="28"/>
          <w:lang w:eastAsia="en-US"/>
        </w:rPr>
        <w:t>.</w:t>
      </w:r>
    </w:p>
    <w:p w:rsidR="00E15030" w:rsidRPr="00F765AB" w:rsidRDefault="00F765AB" w:rsidP="00E15030">
      <w:pPr>
        <w:autoSpaceDE w:val="0"/>
        <w:autoSpaceDN w:val="0"/>
        <w:adjustRightInd w:val="0"/>
        <w:jc w:val="both"/>
        <w:rPr>
          <w:rFonts w:eastAsiaTheme="minorHAnsi"/>
          <w:highlight w:val="white"/>
          <w:lang w:eastAsia="en-US"/>
        </w:rPr>
      </w:pPr>
      <w:r w:rsidRPr="00F765AB">
        <w:rPr>
          <w:rFonts w:eastAsiaTheme="minorHAnsi"/>
          <w:highlight w:val="white"/>
          <w:lang w:eastAsia="en-US"/>
        </w:rPr>
        <w:t>Таблица 3</w:t>
      </w:r>
      <w:r w:rsidR="00E15030" w:rsidRPr="00F765AB">
        <w:rPr>
          <w:rFonts w:eastAsiaTheme="minorHAnsi"/>
          <w:highlight w:val="white"/>
          <w:lang w:eastAsia="en-US"/>
        </w:rPr>
        <w:t>. Прогноз изменения численности населения</w:t>
      </w:r>
    </w:p>
    <w:p w:rsidR="00E42F84" w:rsidRPr="00441310" w:rsidRDefault="00E42F84" w:rsidP="00E15030">
      <w:pPr>
        <w:autoSpaceDE w:val="0"/>
        <w:autoSpaceDN w:val="0"/>
        <w:adjustRightInd w:val="0"/>
        <w:jc w:val="both"/>
        <w:rPr>
          <w:rFonts w:eastAsiaTheme="minorHAnsi"/>
          <w:color w:val="FF0000"/>
          <w:highlight w:val="white"/>
          <w:lang w:eastAsia="en-US"/>
        </w:rPr>
      </w:pPr>
    </w:p>
    <w:tbl>
      <w:tblPr>
        <w:tblW w:w="10340" w:type="dxa"/>
        <w:jc w:val="center"/>
        <w:tblLayout w:type="fixed"/>
        <w:tblLook w:val="0000" w:firstRow="0" w:lastRow="0" w:firstColumn="0" w:lastColumn="0" w:noHBand="0" w:noVBand="0"/>
      </w:tblPr>
      <w:tblGrid>
        <w:gridCol w:w="634"/>
        <w:gridCol w:w="14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6"/>
      </w:tblGrid>
      <w:tr w:rsidR="007A28F6" w:rsidRPr="00441310" w:rsidTr="007A28F6">
        <w:trPr>
          <w:trHeight w:val="445"/>
          <w:jc w:val="center"/>
        </w:trPr>
        <w:tc>
          <w:tcPr>
            <w:tcW w:w="6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F54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7A28F6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>№</w:t>
            </w:r>
          </w:p>
        </w:tc>
        <w:tc>
          <w:tcPr>
            <w:tcW w:w="14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F54B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A28F6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Показатели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2017</w:t>
            </w:r>
          </w:p>
        </w:tc>
        <w:tc>
          <w:tcPr>
            <w:tcW w:w="6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2018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2019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2020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2021</w:t>
            </w:r>
          </w:p>
        </w:tc>
        <w:tc>
          <w:tcPr>
            <w:tcW w:w="685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2024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2027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  <w:rPr>
                <w:sz w:val="22"/>
                <w:szCs w:val="22"/>
              </w:rPr>
            </w:pPr>
            <w:r w:rsidRPr="007A28F6">
              <w:rPr>
                <w:sz w:val="22"/>
                <w:szCs w:val="22"/>
              </w:rPr>
              <w:t>2028</w:t>
            </w:r>
          </w:p>
        </w:tc>
      </w:tr>
      <w:tr w:rsidR="007A28F6" w:rsidRPr="00441310" w:rsidTr="007A28F6">
        <w:trPr>
          <w:trHeight w:val="1401"/>
          <w:jc w:val="center"/>
        </w:trPr>
        <w:tc>
          <w:tcPr>
            <w:tcW w:w="6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7A28F6">
              <w:rPr>
                <w:rFonts w:eastAsiaTheme="minorHAnsi"/>
                <w:bCs/>
                <w:sz w:val="20"/>
                <w:szCs w:val="20"/>
                <w:highlight w:val="white"/>
                <w:lang w:val="en-US" w:eastAsia="en-US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A28F6">
              <w:rPr>
                <w:rFonts w:eastAsiaTheme="minorHAnsi"/>
                <w:bCs/>
                <w:highlight w:val="white"/>
                <w:lang w:eastAsia="en-US"/>
              </w:rPr>
              <w:t>Общая чи</w:t>
            </w:r>
            <w:r w:rsidRPr="007A28F6">
              <w:rPr>
                <w:rFonts w:eastAsiaTheme="minorHAnsi"/>
                <w:bCs/>
                <w:highlight w:val="white"/>
                <w:lang w:eastAsia="en-US"/>
              </w:rPr>
              <w:t>с</w:t>
            </w:r>
            <w:r w:rsidRPr="007A28F6">
              <w:rPr>
                <w:rFonts w:eastAsiaTheme="minorHAnsi"/>
                <w:bCs/>
                <w:highlight w:val="white"/>
                <w:lang w:eastAsia="en-US"/>
              </w:rPr>
              <w:t xml:space="preserve">ленность </w:t>
            </w:r>
            <w:r w:rsidRPr="007A28F6">
              <w:rPr>
                <w:rFonts w:eastAsiaTheme="minorHAnsi"/>
                <w:bCs/>
                <w:lang w:eastAsia="en-US"/>
              </w:rPr>
              <w:t>Члянского сельского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563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570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572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588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595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601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8F6" w:rsidRPr="007A28F6" w:rsidRDefault="007A28F6" w:rsidP="007A28F6">
            <w:pPr>
              <w:jc w:val="center"/>
            </w:pPr>
            <w:r w:rsidRPr="007A28F6">
              <w:t>608</w:t>
            </w:r>
          </w:p>
        </w:tc>
      </w:tr>
    </w:tbl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>
        <w:rPr>
          <w:rFonts w:eastAsiaTheme="majorEastAsia"/>
          <w:b/>
          <w:color w:val="FF0000"/>
          <w:sz w:val="28"/>
          <w:szCs w:val="28"/>
          <w:lang w:bidi="ru-RU"/>
        </w:rPr>
        <w:br w:type="page"/>
      </w:r>
    </w:p>
    <w:p w:rsidR="00F765AB" w:rsidRDefault="00F765AB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E42F84" w:rsidRPr="00441310" w:rsidRDefault="007A28F6" w:rsidP="00A31178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 wp14:anchorId="35C11D6B" wp14:editId="24E53D33">
            <wp:extent cx="6067425" cy="3743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5030" w:rsidRPr="00441310" w:rsidRDefault="00EB0736" w:rsidP="00E15030">
      <w:pPr>
        <w:jc w:val="center"/>
        <w:rPr>
          <w:rFonts w:eastAsia="Calibri"/>
          <w:color w:val="FF0000"/>
          <w:lang w:eastAsia="en-US"/>
        </w:rPr>
      </w:pPr>
      <w:r w:rsidRPr="005A3513">
        <w:rPr>
          <w:rFonts w:eastAsia="Calibri"/>
          <w:lang w:eastAsia="en-US"/>
        </w:rPr>
        <w:t>Рисунок 3</w:t>
      </w:r>
      <w:r w:rsidR="00E15030" w:rsidRPr="005A3513">
        <w:rPr>
          <w:rFonts w:eastAsia="Calibri"/>
          <w:lang w:eastAsia="en-US"/>
        </w:rPr>
        <w:t>. График прогноза численности населения</w:t>
      </w:r>
      <w:r w:rsidR="00E15030" w:rsidRPr="00441310">
        <w:rPr>
          <w:rFonts w:eastAsia="Calibri"/>
          <w:color w:val="FF0000"/>
          <w:lang w:eastAsia="en-US"/>
        </w:rPr>
        <w:br w:type="page"/>
      </w:r>
    </w:p>
    <w:p w:rsidR="00535B94" w:rsidRPr="005A3513" w:rsidRDefault="00535B94" w:rsidP="007B7AC2">
      <w:pPr>
        <w:pStyle w:val="1"/>
        <w:rPr>
          <w:lang w:bidi="ru-RU"/>
        </w:rPr>
      </w:pPr>
      <w:bookmarkStart w:id="69" w:name="_Toc444611866"/>
      <w:bookmarkStart w:id="70" w:name="_Toc479238248"/>
      <w:bookmarkStart w:id="71" w:name="_Toc492051454"/>
      <w:bookmarkStart w:id="72" w:name="_Toc504474448"/>
      <w:r w:rsidRPr="005A3513">
        <w:rPr>
          <w:lang w:bidi="ru-RU"/>
        </w:rPr>
        <w:lastRenderedPageBreak/>
        <w:t>4.2 Прогноз транспортного спроса поселения, объемов и характера передвижения населения и перевозок грузов по видам транспорта, име</w:t>
      </w:r>
      <w:r w:rsidRPr="005A3513">
        <w:rPr>
          <w:lang w:bidi="ru-RU"/>
        </w:rPr>
        <w:t>ю</w:t>
      </w:r>
      <w:r w:rsidRPr="005A3513">
        <w:rPr>
          <w:lang w:bidi="ru-RU"/>
        </w:rPr>
        <w:t>щегося на территории поселения</w:t>
      </w:r>
      <w:bookmarkEnd w:id="69"/>
      <w:bookmarkEnd w:id="70"/>
      <w:bookmarkEnd w:id="71"/>
      <w:bookmarkEnd w:id="72"/>
    </w:p>
    <w:p w:rsidR="00E15030" w:rsidRPr="005A3513" w:rsidRDefault="00535B94" w:rsidP="00535B9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>В целом, учетом сложившейся экономической ситуации, характер и об</w:t>
      </w:r>
      <w:r w:rsidRPr="005A3513">
        <w:rPr>
          <w:sz w:val="28"/>
          <w:szCs w:val="28"/>
          <w:lang w:bidi="ru-RU"/>
        </w:rPr>
        <w:t>ъ</w:t>
      </w:r>
      <w:r w:rsidRPr="005A3513">
        <w:rPr>
          <w:sz w:val="28"/>
          <w:szCs w:val="28"/>
          <w:lang w:bidi="ru-RU"/>
        </w:rPr>
        <w:t>емы передвижения населения и перевозки грузов вряд ли претерпят значител</w:t>
      </w:r>
      <w:r w:rsidRPr="005A3513">
        <w:rPr>
          <w:sz w:val="28"/>
          <w:szCs w:val="28"/>
          <w:lang w:bidi="ru-RU"/>
        </w:rPr>
        <w:t>ь</w:t>
      </w:r>
      <w:r w:rsidRPr="005A3513">
        <w:rPr>
          <w:sz w:val="28"/>
          <w:szCs w:val="28"/>
          <w:lang w:bidi="ru-RU"/>
        </w:rPr>
        <w:t>ные изменения.</w:t>
      </w:r>
    </w:p>
    <w:p w:rsidR="00535B94" w:rsidRPr="00441310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535B94" w:rsidRPr="005A3513" w:rsidRDefault="00535B94" w:rsidP="007B7AC2">
      <w:pPr>
        <w:pStyle w:val="1"/>
      </w:pPr>
      <w:bookmarkStart w:id="73" w:name="_Toc444611867"/>
      <w:bookmarkStart w:id="74" w:name="_Toc479238249"/>
      <w:bookmarkStart w:id="75" w:name="_Toc492051455"/>
      <w:bookmarkStart w:id="76" w:name="_Toc504474449"/>
      <w:r w:rsidRPr="005A3513">
        <w:t>4.3 Прогноз развития транспортной инфраструктуры по видам транспорта</w:t>
      </w:r>
      <w:bookmarkEnd w:id="73"/>
      <w:bookmarkEnd w:id="74"/>
      <w:bookmarkEnd w:id="75"/>
      <w:bookmarkEnd w:id="76"/>
    </w:p>
    <w:p w:rsidR="00535B94" w:rsidRPr="005A3513" w:rsidRDefault="00535B94" w:rsidP="00535B94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5A3513" w:rsidRPr="005A3513">
        <w:rPr>
          <w:sz w:val="28"/>
          <w:szCs w:val="28"/>
          <w:lang w:bidi="ru-RU"/>
        </w:rPr>
        <w:t>Члянском</w:t>
      </w:r>
      <w:r w:rsidR="00717209" w:rsidRPr="005A3513">
        <w:rPr>
          <w:sz w:val="28"/>
          <w:szCs w:val="28"/>
          <w:lang w:bidi="ru-RU"/>
        </w:rPr>
        <w:t xml:space="preserve"> сельском поселении</w:t>
      </w:r>
      <w:r w:rsidRPr="005A3513">
        <w:rPr>
          <w:sz w:val="28"/>
          <w:szCs w:val="28"/>
          <w:lang w:bidi="ru-RU"/>
        </w:rPr>
        <w:t>, не претерпит существенных изменений. В границах поселения преобладающим останется а</w:t>
      </w:r>
      <w:r w:rsidRPr="005A3513">
        <w:rPr>
          <w:sz w:val="28"/>
          <w:szCs w:val="28"/>
          <w:lang w:bidi="ru-RU"/>
        </w:rPr>
        <w:t>в</w:t>
      </w:r>
      <w:r w:rsidRPr="005A3513">
        <w:rPr>
          <w:sz w:val="28"/>
          <w:szCs w:val="28"/>
          <w:lang w:bidi="ru-RU"/>
        </w:rPr>
        <w:t>томобильный транспорт в формате личного транспорта граждан. Для целей о</w:t>
      </w:r>
      <w:r w:rsidRPr="005A3513">
        <w:rPr>
          <w:sz w:val="28"/>
          <w:szCs w:val="28"/>
          <w:lang w:bidi="ru-RU"/>
        </w:rPr>
        <w:t>б</w:t>
      </w:r>
      <w:r w:rsidRPr="005A3513">
        <w:rPr>
          <w:sz w:val="28"/>
          <w:szCs w:val="28"/>
          <w:lang w:bidi="ru-RU"/>
        </w:rPr>
        <w:t>служивания действующих производственных предприятий сохранится испол</w:t>
      </w:r>
      <w:r w:rsidRPr="005A3513">
        <w:rPr>
          <w:sz w:val="28"/>
          <w:szCs w:val="28"/>
          <w:lang w:bidi="ru-RU"/>
        </w:rPr>
        <w:t>ь</w:t>
      </w:r>
      <w:r w:rsidRPr="005A3513">
        <w:rPr>
          <w:sz w:val="28"/>
          <w:szCs w:val="28"/>
          <w:lang w:bidi="ru-RU"/>
        </w:rPr>
        <w:t xml:space="preserve">зование грузового транспорта. </w:t>
      </w:r>
    </w:p>
    <w:p w:rsidR="00535B94" w:rsidRPr="00441310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</w:p>
    <w:p w:rsidR="00535B94" w:rsidRPr="005A3513" w:rsidRDefault="00535B94" w:rsidP="007B7AC2">
      <w:pPr>
        <w:pStyle w:val="1"/>
        <w:rPr>
          <w:lang w:bidi="ru-RU"/>
        </w:rPr>
      </w:pPr>
      <w:bookmarkStart w:id="77" w:name="_Toc444611868"/>
      <w:bookmarkStart w:id="78" w:name="_Toc479238250"/>
      <w:bookmarkStart w:id="79" w:name="_Toc492051456"/>
      <w:bookmarkStart w:id="80" w:name="_Toc504474450"/>
      <w:r w:rsidRPr="005A3513">
        <w:rPr>
          <w:lang w:bidi="ru-RU"/>
        </w:rPr>
        <w:t>4.4 Прогноз развития дорожной сети поселения</w:t>
      </w:r>
      <w:bookmarkEnd w:id="77"/>
      <w:bookmarkEnd w:id="78"/>
      <w:bookmarkEnd w:id="79"/>
      <w:bookmarkEnd w:id="80"/>
    </w:p>
    <w:p w:rsidR="00535B94" w:rsidRPr="00441310" w:rsidRDefault="00535B94" w:rsidP="00535B94">
      <w:pPr>
        <w:spacing w:line="360" w:lineRule="auto"/>
        <w:ind w:firstLine="709"/>
        <w:jc w:val="both"/>
        <w:rPr>
          <w:color w:val="FF0000"/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>Учитывая экономическую ситуацию и сложившиеся условия, необходимо разработать и реализовать мероприятия реконструкции существующих учас</w:t>
      </w:r>
      <w:r w:rsidRPr="005A3513">
        <w:rPr>
          <w:sz w:val="28"/>
          <w:szCs w:val="28"/>
          <w:lang w:bidi="ru-RU"/>
        </w:rPr>
        <w:t>т</w:t>
      </w:r>
      <w:r w:rsidRPr="005A3513">
        <w:rPr>
          <w:sz w:val="28"/>
          <w:szCs w:val="28"/>
          <w:lang w:bidi="ru-RU"/>
        </w:rPr>
        <w:t>ков улично-дорожной сети исходя из требований организации удобных тран</w:t>
      </w:r>
      <w:r w:rsidRPr="005A3513">
        <w:rPr>
          <w:sz w:val="28"/>
          <w:szCs w:val="28"/>
          <w:lang w:bidi="ru-RU"/>
        </w:rPr>
        <w:t>с</w:t>
      </w:r>
      <w:r w:rsidRPr="005A3513">
        <w:rPr>
          <w:sz w:val="28"/>
          <w:szCs w:val="28"/>
          <w:lang w:bidi="ru-RU"/>
        </w:rPr>
        <w:t xml:space="preserve">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5A3513">
        <w:rPr>
          <w:sz w:val="28"/>
          <w:szCs w:val="28"/>
          <w:lang w:bidi="ru-RU"/>
        </w:rPr>
        <w:t>грузо</w:t>
      </w:r>
      <w:proofErr w:type="spellEnd"/>
      <w:r w:rsidRPr="005A3513">
        <w:rPr>
          <w:sz w:val="28"/>
          <w:szCs w:val="28"/>
          <w:lang w:bidi="ru-RU"/>
        </w:rPr>
        <w:t xml:space="preserve"> и пассажиропотоков, а также пешеходной доступности объектов соцкультбыта и мест приложения труда.</w:t>
      </w:r>
      <w:r w:rsidRPr="00441310">
        <w:rPr>
          <w:color w:val="FF0000"/>
          <w:sz w:val="28"/>
          <w:szCs w:val="28"/>
          <w:lang w:bidi="ru-RU"/>
        </w:rPr>
        <w:br w:type="page"/>
      </w:r>
    </w:p>
    <w:p w:rsidR="00535B94" w:rsidRPr="005A3513" w:rsidRDefault="00535B94" w:rsidP="00535B94">
      <w:pPr>
        <w:pStyle w:val="1"/>
        <w:rPr>
          <w:lang w:bidi="ru-RU"/>
        </w:rPr>
      </w:pPr>
      <w:bookmarkStart w:id="81" w:name="_Toc444611869"/>
      <w:bookmarkStart w:id="82" w:name="_Toc479238251"/>
      <w:bookmarkStart w:id="83" w:name="_Toc492051457"/>
      <w:bookmarkStart w:id="84" w:name="_Toc504474451"/>
      <w:r w:rsidRPr="005A3513">
        <w:rPr>
          <w:lang w:bidi="ru-RU"/>
        </w:rPr>
        <w:lastRenderedPageBreak/>
        <w:t>4.5 Прогноз уровня автомобилизации, параметров дорожного движ</w:t>
      </w:r>
      <w:r w:rsidRPr="005A3513">
        <w:rPr>
          <w:lang w:bidi="ru-RU"/>
        </w:rPr>
        <w:t>е</w:t>
      </w:r>
      <w:r w:rsidRPr="005A3513">
        <w:rPr>
          <w:lang w:bidi="ru-RU"/>
        </w:rPr>
        <w:t>ния</w:t>
      </w:r>
      <w:bookmarkEnd w:id="81"/>
      <w:bookmarkEnd w:id="82"/>
      <w:bookmarkEnd w:id="83"/>
      <w:bookmarkEnd w:id="84"/>
    </w:p>
    <w:p w:rsidR="00535B94" w:rsidRPr="008D7E6E" w:rsidRDefault="00B33C9A" w:rsidP="00B33C9A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5A3513">
        <w:rPr>
          <w:sz w:val="28"/>
          <w:szCs w:val="28"/>
          <w:lang w:bidi="ru-RU"/>
        </w:rPr>
        <w:t xml:space="preserve">При </w:t>
      </w:r>
      <w:r w:rsidR="00717209" w:rsidRPr="005A3513">
        <w:rPr>
          <w:sz w:val="28"/>
          <w:szCs w:val="28"/>
          <w:lang w:bidi="ru-RU"/>
        </w:rPr>
        <w:t>тенденции небольшого роста численности населения,</w:t>
      </w:r>
      <w:r w:rsidRPr="005A3513">
        <w:rPr>
          <w:sz w:val="28"/>
          <w:szCs w:val="28"/>
          <w:lang w:bidi="ru-RU"/>
        </w:rPr>
        <w:t xml:space="preserve"> уровень автом</w:t>
      </w:r>
      <w:r w:rsidRPr="005A3513">
        <w:rPr>
          <w:sz w:val="28"/>
          <w:szCs w:val="28"/>
          <w:lang w:bidi="ru-RU"/>
        </w:rPr>
        <w:t>о</w:t>
      </w:r>
      <w:r w:rsidRPr="005A3513">
        <w:rPr>
          <w:sz w:val="28"/>
          <w:szCs w:val="28"/>
          <w:lang w:bidi="ru-RU"/>
        </w:rPr>
        <w:t xml:space="preserve">билизации </w:t>
      </w:r>
      <w:r w:rsidR="00717209" w:rsidRPr="005A3513">
        <w:rPr>
          <w:sz w:val="28"/>
          <w:szCs w:val="28"/>
          <w:lang w:bidi="ru-RU"/>
        </w:rPr>
        <w:t>незначительно увеличится</w:t>
      </w:r>
      <w:r w:rsidRPr="005A3513">
        <w:rPr>
          <w:sz w:val="28"/>
          <w:szCs w:val="28"/>
          <w:lang w:bidi="ru-RU"/>
        </w:rPr>
        <w:t>, численность автомобил</w:t>
      </w:r>
      <w:r w:rsidRPr="008D7E6E">
        <w:rPr>
          <w:sz w:val="28"/>
          <w:szCs w:val="28"/>
          <w:lang w:bidi="ru-RU"/>
        </w:rPr>
        <w:t>ей будет нах</w:t>
      </w:r>
      <w:r w:rsidRPr="008D7E6E">
        <w:rPr>
          <w:sz w:val="28"/>
          <w:szCs w:val="28"/>
          <w:lang w:bidi="ru-RU"/>
        </w:rPr>
        <w:t>о</w:t>
      </w:r>
      <w:r w:rsidRPr="008D7E6E">
        <w:rPr>
          <w:sz w:val="28"/>
          <w:szCs w:val="28"/>
          <w:lang w:bidi="ru-RU"/>
        </w:rPr>
        <w:t>дится в пределах</w:t>
      </w:r>
      <w:r w:rsidR="006E2E2D" w:rsidRPr="008D7E6E">
        <w:rPr>
          <w:sz w:val="28"/>
          <w:szCs w:val="28"/>
          <w:lang w:bidi="ru-RU"/>
        </w:rPr>
        <w:t xml:space="preserve"> </w:t>
      </w:r>
      <w:r w:rsidR="008D7E6E" w:rsidRPr="008D7E6E">
        <w:rPr>
          <w:sz w:val="28"/>
          <w:szCs w:val="28"/>
        </w:rPr>
        <w:t>245</w:t>
      </w:r>
      <w:r w:rsidRPr="008D7E6E">
        <w:rPr>
          <w:sz w:val="28"/>
          <w:szCs w:val="28"/>
          <w:lang w:bidi="ru-RU"/>
        </w:rPr>
        <w:t xml:space="preserve"> единиц на 1000 человек населения </w:t>
      </w:r>
      <w:r w:rsidR="008D7E6E" w:rsidRPr="008D7E6E">
        <w:rPr>
          <w:sz w:val="28"/>
          <w:szCs w:val="28"/>
          <w:lang w:bidi="ru-RU"/>
        </w:rPr>
        <w:t>к 2028</w:t>
      </w:r>
      <w:r w:rsidRPr="008D7E6E">
        <w:rPr>
          <w:sz w:val="28"/>
          <w:szCs w:val="28"/>
          <w:lang w:bidi="ru-RU"/>
        </w:rPr>
        <w:t xml:space="preserve"> году. Прогноз изменения уровня автомобилизации и количества автомобилей у населения представлен в</w:t>
      </w:r>
      <w:r w:rsidR="008D7E6E" w:rsidRPr="008D7E6E">
        <w:rPr>
          <w:sz w:val="28"/>
          <w:szCs w:val="28"/>
          <w:lang w:bidi="ru-RU"/>
        </w:rPr>
        <w:t xml:space="preserve"> таблице 4</w:t>
      </w:r>
      <w:r w:rsidR="00535B94" w:rsidRPr="008D7E6E">
        <w:rPr>
          <w:sz w:val="28"/>
          <w:szCs w:val="28"/>
          <w:lang w:bidi="ru-RU"/>
        </w:rPr>
        <w:t>.</w:t>
      </w:r>
    </w:p>
    <w:p w:rsidR="00535B94" w:rsidRPr="00441310" w:rsidRDefault="00535B94" w:rsidP="00535B94">
      <w:pPr>
        <w:spacing w:line="360" w:lineRule="auto"/>
        <w:ind w:firstLine="709"/>
        <w:jc w:val="both"/>
        <w:rPr>
          <w:rFonts w:eastAsiaTheme="majorEastAsia"/>
          <w:b/>
          <w:color w:val="FF0000"/>
          <w:sz w:val="28"/>
          <w:szCs w:val="28"/>
          <w:lang w:bidi="ru-RU"/>
        </w:rPr>
        <w:sectPr w:rsidR="00535B94" w:rsidRPr="00441310" w:rsidSect="00D37873">
          <w:headerReference w:type="default" r:id="rId12"/>
          <w:footerReference w:type="default" r:id="rId13"/>
          <w:pgSz w:w="11906" w:h="16838"/>
          <w:pgMar w:top="851" w:right="851" w:bottom="1134" w:left="1418" w:header="284" w:footer="567" w:gutter="0"/>
          <w:cols w:space="708"/>
          <w:titlePg/>
          <w:docGrid w:linePitch="360"/>
        </w:sectPr>
      </w:pPr>
    </w:p>
    <w:p w:rsidR="00FB6B91" w:rsidRPr="005A3513" w:rsidRDefault="008D7E6E" w:rsidP="00FB6B91">
      <w:pPr>
        <w:spacing w:line="360" w:lineRule="auto"/>
        <w:ind w:firstLine="142"/>
        <w:rPr>
          <w:rFonts w:eastAsiaTheme="majorEastAsia"/>
          <w:b/>
          <w:sz w:val="28"/>
          <w:szCs w:val="28"/>
          <w:lang w:bidi="ru-RU"/>
        </w:rPr>
      </w:pPr>
      <w:r>
        <w:rPr>
          <w:lang w:bidi="ru-RU"/>
        </w:rPr>
        <w:lastRenderedPageBreak/>
        <w:t>Таблица 4</w:t>
      </w:r>
      <w:r w:rsidR="00FB6B91" w:rsidRPr="005A3513">
        <w:rPr>
          <w:lang w:bidi="ru-RU"/>
        </w:rPr>
        <w:t>. Прогноз изменения уровня автомобилизации и количества автомобилей у населения</w:t>
      </w:r>
    </w:p>
    <w:tbl>
      <w:tblPr>
        <w:tblpPr w:leftFromText="180" w:rightFromText="180" w:vertAnchor="page" w:horzAnchor="margin" w:tblpX="250" w:tblpY="2236"/>
        <w:tblW w:w="14850" w:type="dxa"/>
        <w:tblLook w:val="04A0" w:firstRow="1" w:lastRow="0" w:firstColumn="1" w:lastColumn="0" w:noHBand="0" w:noVBand="1"/>
      </w:tblPr>
      <w:tblGrid>
        <w:gridCol w:w="505"/>
        <w:gridCol w:w="2303"/>
        <w:gridCol w:w="1003"/>
        <w:gridCol w:w="1004"/>
        <w:gridCol w:w="1003"/>
        <w:gridCol w:w="1004"/>
        <w:gridCol w:w="1003"/>
        <w:gridCol w:w="1004"/>
        <w:gridCol w:w="1003"/>
        <w:gridCol w:w="1004"/>
        <w:gridCol w:w="1003"/>
        <w:gridCol w:w="1004"/>
        <w:gridCol w:w="1003"/>
        <w:gridCol w:w="1004"/>
      </w:tblGrid>
      <w:tr w:rsidR="005A3513" w:rsidRPr="00441310" w:rsidTr="005A3513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13" w:rsidRPr="005A3513" w:rsidRDefault="005A3513" w:rsidP="00535B94">
            <w:pPr>
              <w:jc w:val="center"/>
              <w:rPr>
                <w:b/>
                <w:sz w:val="20"/>
                <w:szCs w:val="20"/>
              </w:rPr>
            </w:pPr>
            <w:r w:rsidRPr="005A351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513" w:rsidRPr="005A3513" w:rsidRDefault="005A3513" w:rsidP="00535B94">
            <w:pPr>
              <w:jc w:val="center"/>
              <w:rPr>
                <w:b/>
              </w:rPr>
            </w:pPr>
            <w:r w:rsidRPr="005A3513">
              <w:rPr>
                <w:b/>
              </w:rPr>
              <w:t>Показатели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2017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2018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2019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2020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2021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2022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2023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2024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2026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2027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3513" w:rsidRPr="005A3513" w:rsidRDefault="005A3513" w:rsidP="009B6DDC">
            <w:pPr>
              <w:ind w:left="113" w:right="113"/>
              <w:jc w:val="center"/>
              <w:rPr>
                <w:b/>
              </w:rPr>
            </w:pPr>
            <w:r w:rsidRPr="005A3513">
              <w:rPr>
                <w:b/>
              </w:rPr>
              <w:t>2028 год</w:t>
            </w:r>
          </w:p>
        </w:tc>
      </w:tr>
      <w:tr w:rsidR="008D7E6E" w:rsidRPr="00441310" w:rsidTr="005A3513">
        <w:trPr>
          <w:cantSplit/>
          <w:trHeight w:val="13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Общая численность населения, 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  <w:rPr>
                <w:color w:val="000000"/>
              </w:rPr>
            </w:pPr>
            <w:r w:rsidRPr="008D7E6E">
              <w:rPr>
                <w:color w:val="000000"/>
              </w:rPr>
              <w:t>582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563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564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564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572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588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595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601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608</w:t>
            </w:r>
          </w:p>
        </w:tc>
      </w:tr>
      <w:tr w:rsidR="008D7E6E" w:rsidRPr="00441310" w:rsidTr="005A3513">
        <w:trPr>
          <w:cantSplit/>
          <w:trHeight w:val="13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Количество авт</w:t>
            </w:r>
            <w:r w:rsidRPr="005A3513">
              <w:t>о</w:t>
            </w:r>
            <w:r w:rsidRPr="005A3513">
              <w:t>мобилей у насел</w:t>
            </w:r>
            <w:r w:rsidRPr="005A3513">
              <w:t>е</w:t>
            </w:r>
            <w:r w:rsidRPr="005A3513">
              <w:t>ния, ед.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  <w:rPr>
                <w:color w:val="000000"/>
              </w:rPr>
            </w:pPr>
            <w:r w:rsidRPr="008D7E6E">
              <w:rPr>
                <w:color w:val="000000"/>
              </w:rPr>
              <w:t>141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139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148</w:t>
            </w:r>
          </w:p>
        </w:tc>
      </w:tr>
      <w:tr w:rsidR="008D7E6E" w:rsidRPr="00441310" w:rsidTr="005A3513">
        <w:trPr>
          <w:cantSplit/>
          <w:trHeight w:val="138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6E" w:rsidRPr="005A3513" w:rsidRDefault="008D7E6E" w:rsidP="008D7E6E">
            <w:pPr>
              <w:jc w:val="center"/>
            </w:pPr>
            <w:r w:rsidRPr="005A3513">
              <w:t>Уровень автомоб</w:t>
            </w:r>
            <w:r w:rsidRPr="005A3513">
              <w:t>и</w:t>
            </w:r>
            <w:r w:rsidRPr="005A3513">
              <w:t>лизации населения, ед./1000 чел.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  <w:rPr>
                <w:color w:val="000000"/>
              </w:rPr>
            </w:pPr>
            <w:r w:rsidRPr="008D7E6E">
              <w:rPr>
                <w:color w:val="000000"/>
              </w:rPr>
              <w:t>242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6E" w:rsidRPr="008D7E6E" w:rsidRDefault="008D7E6E" w:rsidP="008D7E6E">
            <w:pPr>
              <w:jc w:val="center"/>
            </w:pPr>
            <w:r w:rsidRPr="008D7E6E">
              <w:t>245</w:t>
            </w:r>
          </w:p>
        </w:tc>
      </w:tr>
    </w:tbl>
    <w:p w:rsidR="00535B94" w:rsidRPr="00441310" w:rsidRDefault="00535B94" w:rsidP="00535B94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</w:p>
    <w:p w:rsidR="005A3513" w:rsidRDefault="008D7E6E" w:rsidP="00535B94">
      <w:pPr>
        <w:spacing w:line="360" w:lineRule="auto"/>
        <w:jc w:val="both"/>
        <w:rPr>
          <w:rFonts w:eastAsiaTheme="majorEastAsia"/>
          <w:b/>
          <w:color w:val="FF0000"/>
          <w:sz w:val="28"/>
          <w:szCs w:val="28"/>
          <w:lang w:bidi="ru-RU"/>
        </w:rPr>
      </w:pPr>
      <w:r>
        <w:rPr>
          <w:noProof/>
        </w:rPr>
        <w:lastRenderedPageBreak/>
        <w:drawing>
          <wp:inline distT="0" distB="0" distL="0" distR="0" wp14:anchorId="45AFC6D1" wp14:editId="40C22F1D">
            <wp:extent cx="9515475" cy="5114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B6B91" w:rsidRPr="008D7E6E" w:rsidRDefault="006E2E2D" w:rsidP="00FB6B91">
      <w:pPr>
        <w:spacing w:line="360" w:lineRule="auto"/>
        <w:jc w:val="center"/>
        <w:rPr>
          <w:rFonts w:eastAsia="Calibri"/>
          <w:lang w:eastAsia="en-US"/>
        </w:rPr>
        <w:sectPr w:rsidR="00FB6B91" w:rsidRPr="008D7E6E" w:rsidSect="00D37873">
          <w:pgSz w:w="16838" w:h="11906" w:orient="landscape"/>
          <w:pgMar w:top="1418" w:right="851" w:bottom="851" w:left="1134" w:header="284" w:footer="567" w:gutter="0"/>
          <w:cols w:space="708"/>
          <w:docGrid w:linePitch="360"/>
        </w:sectPr>
      </w:pPr>
      <w:r w:rsidRPr="008D7E6E">
        <w:rPr>
          <w:rFonts w:eastAsia="Calibri"/>
          <w:lang w:eastAsia="en-US"/>
        </w:rPr>
        <w:t>Рисунок 4</w:t>
      </w:r>
      <w:r w:rsidR="00FB6B91" w:rsidRPr="008D7E6E">
        <w:rPr>
          <w:rFonts w:eastAsia="Calibri"/>
          <w:lang w:eastAsia="en-US"/>
        </w:rPr>
        <w:t>. Динамика автомобилизации</w:t>
      </w:r>
    </w:p>
    <w:p w:rsidR="00FB6B91" w:rsidRPr="00B21557" w:rsidRDefault="00FB6B91" w:rsidP="00FB6B91">
      <w:pPr>
        <w:pStyle w:val="1"/>
        <w:rPr>
          <w:lang w:bidi="ru-RU"/>
        </w:rPr>
      </w:pPr>
      <w:bookmarkStart w:id="85" w:name="_Toc444611870"/>
      <w:bookmarkStart w:id="86" w:name="_Toc479238252"/>
      <w:bookmarkStart w:id="87" w:name="_Toc492051458"/>
      <w:bookmarkStart w:id="88" w:name="_Toc504474452"/>
      <w:r w:rsidRPr="00B21557">
        <w:rPr>
          <w:lang w:bidi="ru-RU"/>
        </w:rPr>
        <w:lastRenderedPageBreak/>
        <w:t>4.6 Прогноз показателей безопасности дорожного движения</w:t>
      </w:r>
      <w:bookmarkEnd w:id="85"/>
      <w:bookmarkEnd w:id="86"/>
      <w:bookmarkEnd w:id="87"/>
      <w:bookmarkEnd w:id="88"/>
    </w:p>
    <w:p w:rsidR="00FB6B91" w:rsidRPr="00441310" w:rsidRDefault="00FB6B91" w:rsidP="00FB6B91">
      <w:pPr>
        <w:ind w:firstLine="709"/>
        <w:rPr>
          <w:color w:val="FF0000"/>
          <w:lang w:bidi="ru-RU"/>
        </w:rPr>
      </w:pPr>
    </w:p>
    <w:p w:rsidR="00FB6B91" w:rsidRPr="00B21557" w:rsidRDefault="00FB6B91" w:rsidP="00FB6B91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21557">
        <w:rPr>
          <w:sz w:val="28"/>
          <w:szCs w:val="28"/>
          <w:lang w:bidi="ru-RU"/>
        </w:rPr>
        <w:t>При сохранении сложившейся тенденции и выполнении мероприятий</w:t>
      </w:r>
    </w:p>
    <w:p w:rsidR="00CA5EF9" w:rsidRPr="00B21557" w:rsidRDefault="00FB6B91" w:rsidP="00FB6B91">
      <w:pPr>
        <w:spacing w:line="360" w:lineRule="auto"/>
        <w:jc w:val="both"/>
        <w:rPr>
          <w:sz w:val="28"/>
          <w:szCs w:val="28"/>
          <w:lang w:bidi="ru-RU"/>
        </w:rPr>
      </w:pPr>
      <w:r w:rsidRPr="00B21557">
        <w:rPr>
          <w:sz w:val="28"/>
          <w:szCs w:val="28"/>
          <w:lang w:bidi="ru-RU"/>
        </w:rPr>
        <w:t>по приведению в соответствие дорожно-транспортной инфраструктуры к ГОСТ, а также установки объектов организации дорожного движения и акти</w:t>
      </w:r>
      <w:r w:rsidRPr="00B21557">
        <w:rPr>
          <w:sz w:val="28"/>
          <w:szCs w:val="28"/>
          <w:lang w:bidi="ru-RU"/>
        </w:rPr>
        <w:t>в</w:t>
      </w:r>
      <w:r w:rsidRPr="00B21557">
        <w:rPr>
          <w:sz w:val="28"/>
          <w:szCs w:val="28"/>
          <w:lang w:bidi="ru-RU"/>
        </w:rPr>
        <w:t>ная разъяснительная и пропагандистская работа среди населения позволит сн</w:t>
      </w:r>
      <w:r w:rsidRPr="00B21557">
        <w:rPr>
          <w:sz w:val="28"/>
          <w:szCs w:val="28"/>
          <w:lang w:bidi="ru-RU"/>
        </w:rPr>
        <w:t>и</w:t>
      </w:r>
      <w:r w:rsidRPr="00B21557">
        <w:rPr>
          <w:sz w:val="28"/>
          <w:szCs w:val="28"/>
          <w:lang w:bidi="ru-RU"/>
        </w:rPr>
        <w:t xml:space="preserve">зить уровень ДТП до &lt;1 в год. </w:t>
      </w:r>
    </w:p>
    <w:p w:rsidR="00D91DF9" w:rsidRPr="00441310" w:rsidRDefault="00D91DF9" w:rsidP="00FB6B91">
      <w:pPr>
        <w:spacing w:line="360" w:lineRule="auto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FB6B91" w:rsidRPr="00B21557" w:rsidRDefault="00FB6B91" w:rsidP="00FB6B91">
      <w:pPr>
        <w:pStyle w:val="1"/>
        <w:rPr>
          <w:lang w:bidi="ru-RU"/>
        </w:rPr>
      </w:pPr>
      <w:bookmarkStart w:id="89" w:name="_Toc444611871"/>
      <w:bookmarkStart w:id="90" w:name="_Toc479238253"/>
      <w:bookmarkStart w:id="91" w:name="_Toc492051459"/>
      <w:bookmarkStart w:id="92" w:name="_Toc504474453"/>
      <w:r w:rsidRPr="00B21557">
        <w:rPr>
          <w:lang w:bidi="ru-RU"/>
        </w:rPr>
        <w:t>4.7 Прогноз негативного воздействия транспортной инфраструктуры на окружающую среду и здоровье населения</w:t>
      </w:r>
      <w:bookmarkEnd w:id="89"/>
      <w:bookmarkEnd w:id="90"/>
      <w:bookmarkEnd w:id="91"/>
      <w:bookmarkEnd w:id="92"/>
    </w:p>
    <w:p w:rsidR="00FB6B91" w:rsidRPr="00441310" w:rsidRDefault="00FB6B91" w:rsidP="00FB6B91">
      <w:pPr>
        <w:ind w:firstLine="709"/>
        <w:rPr>
          <w:color w:val="FF0000"/>
        </w:rPr>
      </w:pPr>
    </w:p>
    <w:p w:rsidR="00FB6B91" w:rsidRPr="00B21557" w:rsidRDefault="00FB6B91" w:rsidP="00FB6B91">
      <w:pPr>
        <w:spacing w:line="36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21557">
        <w:rPr>
          <w:rFonts w:eastAsiaTheme="minorHAnsi"/>
          <w:sz w:val="28"/>
          <w:szCs w:val="28"/>
          <w:lang w:eastAsia="en-US"/>
        </w:rPr>
        <w:t>На период действия Программы уровень негативного воздействия на</w:t>
      </w:r>
    </w:p>
    <w:p w:rsidR="00FB6B91" w:rsidRPr="00B21557" w:rsidRDefault="00FB6B91" w:rsidP="00FB6B9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B21557">
        <w:rPr>
          <w:rFonts w:eastAsiaTheme="minorHAnsi"/>
          <w:sz w:val="28"/>
          <w:szCs w:val="28"/>
          <w:lang w:eastAsia="en-US"/>
        </w:rPr>
        <w:t>окружающую среду останется без изменения. В связи с этим влияние тран</w:t>
      </w:r>
      <w:r w:rsidRPr="00B21557">
        <w:rPr>
          <w:rFonts w:eastAsiaTheme="minorHAnsi"/>
          <w:sz w:val="28"/>
          <w:szCs w:val="28"/>
          <w:lang w:eastAsia="en-US"/>
        </w:rPr>
        <w:t>с</w:t>
      </w:r>
      <w:r w:rsidRPr="00B21557">
        <w:rPr>
          <w:rFonts w:eastAsiaTheme="minorHAnsi"/>
          <w:sz w:val="28"/>
          <w:szCs w:val="28"/>
          <w:lang w:eastAsia="en-US"/>
        </w:rPr>
        <w:t>портной инфраструктуры на окружающую среду и здоровье населения остане</w:t>
      </w:r>
      <w:r w:rsidRPr="00B21557">
        <w:rPr>
          <w:rFonts w:eastAsiaTheme="minorHAnsi"/>
          <w:sz w:val="28"/>
          <w:szCs w:val="28"/>
          <w:lang w:eastAsia="en-US"/>
        </w:rPr>
        <w:t>т</w:t>
      </w:r>
      <w:r w:rsidRPr="00B21557">
        <w:rPr>
          <w:rFonts w:eastAsiaTheme="minorHAnsi"/>
          <w:sz w:val="28"/>
          <w:szCs w:val="28"/>
          <w:lang w:eastAsia="en-US"/>
        </w:rPr>
        <w:t>ся незначительным.</w:t>
      </w:r>
    </w:p>
    <w:p w:rsidR="00CA5EF9" w:rsidRPr="00441310" w:rsidRDefault="00CA5EF9" w:rsidP="00FB6B91">
      <w:p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441310" w:rsidRDefault="00CA5EF9" w:rsidP="00FB6B91">
      <w:pPr>
        <w:spacing w:line="360" w:lineRule="auto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F4308F" w:rsidRDefault="00CA5EF9" w:rsidP="00CA5EF9">
      <w:pPr>
        <w:pStyle w:val="1"/>
        <w:spacing w:before="0"/>
        <w:rPr>
          <w:rFonts w:cs="Times New Roman"/>
          <w:szCs w:val="28"/>
          <w:lang w:bidi="ru-RU"/>
        </w:rPr>
      </w:pPr>
      <w:bookmarkStart w:id="93" w:name="_Toc444611872"/>
      <w:bookmarkStart w:id="94" w:name="_Toc479238254"/>
      <w:bookmarkStart w:id="95" w:name="_Toc492051460"/>
      <w:bookmarkStart w:id="96" w:name="_Toc504474454"/>
      <w:r w:rsidRPr="00F4308F">
        <w:rPr>
          <w:rFonts w:cs="Times New Roman"/>
          <w:szCs w:val="28"/>
          <w:lang w:bidi="ru-RU"/>
        </w:rPr>
        <w:t>5. Принципиальные</w:t>
      </w:r>
      <w:r w:rsidRPr="00F4308F">
        <w:rPr>
          <w:rFonts w:cs="Times New Roman"/>
          <w:szCs w:val="28"/>
          <w:lang w:bidi="ru-RU"/>
        </w:rPr>
        <w:tab/>
        <w:t>варианты</w:t>
      </w:r>
      <w:r w:rsidRPr="00F4308F">
        <w:rPr>
          <w:rFonts w:cs="Times New Roman"/>
          <w:szCs w:val="28"/>
          <w:lang w:bidi="ru-RU"/>
        </w:rPr>
        <w:tab/>
        <w:t>развития</w:t>
      </w:r>
      <w:r w:rsidRPr="00F4308F">
        <w:rPr>
          <w:rFonts w:cs="Times New Roman"/>
          <w:szCs w:val="28"/>
          <w:lang w:bidi="ru-RU"/>
        </w:rPr>
        <w:tab/>
        <w:t>транспортной</w:t>
      </w:r>
      <w:r w:rsidRPr="00F4308F">
        <w:rPr>
          <w:rFonts w:cs="Times New Roman"/>
          <w:szCs w:val="28"/>
        </w:rPr>
        <w:t xml:space="preserve"> </w:t>
      </w:r>
      <w:r w:rsidRPr="00F4308F">
        <w:rPr>
          <w:rFonts w:cs="Times New Roman"/>
          <w:szCs w:val="28"/>
          <w:lang w:bidi="ru-RU"/>
        </w:rPr>
        <w:t>инфр</w:t>
      </w:r>
      <w:r w:rsidRPr="00F4308F">
        <w:rPr>
          <w:rFonts w:cs="Times New Roman"/>
          <w:szCs w:val="28"/>
          <w:lang w:bidi="ru-RU"/>
        </w:rPr>
        <w:t>а</w:t>
      </w:r>
      <w:r w:rsidRPr="00F4308F">
        <w:rPr>
          <w:rFonts w:cs="Times New Roman"/>
          <w:szCs w:val="28"/>
          <w:lang w:bidi="ru-RU"/>
        </w:rPr>
        <w:t>структуры и их укрупненную оценку по целевым показателям (индикат</w:t>
      </w:r>
      <w:r w:rsidRPr="00F4308F">
        <w:rPr>
          <w:rFonts w:cs="Times New Roman"/>
          <w:szCs w:val="28"/>
          <w:lang w:bidi="ru-RU"/>
        </w:rPr>
        <w:t>о</w:t>
      </w:r>
      <w:r w:rsidRPr="00F4308F">
        <w:rPr>
          <w:rFonts w:cs="Times New Roman"/>
          <w:szCs w:val="28"/>
          <w:lang w:bidi="ru-RU"/>
        </w:rPr>
        <w:t>рам) развития транспортной инфраструктуры с последующим выбором предлагаемого к реализации варианта</w:t>
      </w:r>
      <w:bookmarkEnd w:id="93"/>
      <w:bookmarkEnd w:id="94"/>
      <w:bookmarkEnd w:id="95"/>
      <w:bookmarkEnd w:id="96"/>
    </w:p>
    <w:p w:rsidR="00CA5EF9" w:rsidRPr="00441310" w:rsidRDefault="00CA5EF9" w:rsidP="00CA5EF9">
      <w:pPr>
        <w:rPr>
          <w:color w:val="FF0000"/>
          <w:lang w:bidi="ru-RU"/>
        </w:rPr>
      </w:pP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>Анализируя сложившуюся ситуацию можно выделить три принципиал</w:t>
      </w:r>
      <w:r w:rsidRPr="00F4308F">
        <w:rPr>
          <w:rFonts w:eastAsiaTheme="minorHAnsi"/>
          <w:sz w:val="28"/>
          <w:szCs w:val="28"/>
          <w:lang w:eastAsia="en-US"/>
        </w:rPr>
        <w:t>ь</w:t>
      </w:r>
      <w:r w:rsidRPr="00F4308F">
        <w:rPr>
          <w:rFonts w:eastAsiaTheme="minorHAnsi"/>
          <w:sz w:val="28"/>
          <w:szCs w:val="28"/>
          <w:lang w:eastAsia="en-US"/>
        </w:rPr>
        <w:t xml:space="preserve">ных варианта развития транспортной инфраструктуры: </w:t>
      </w: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 xml:space="preserve">- </w:t>
      </w:r>
      <w:r w:rsidRPr="00F4308F">
        <w:rPr>
          <w:rFonts w:eastAsiaTheme="minorHAnsi"/>
          <w:sz w:val="28"/>
          <w:szCs w:val="28"/>
          <w:u w:val="single"/>
          <w:lang w:eastAsia="en-US"/>
        </w:rPr>
        <w:t>оптимистичный</w:t>
      </w:r>
      <w:r w:rsidRPr="00F4308F">
        <w:rPr>
          <w:rFonts w:eastAsiaTheme="minorHAnsi"/>
          <w:sz w:val="28"/>
          <w:szCs w:val="28"/>
          <w:lang w:eastAsia="en-US"/>
        </w:rPr>
        <w:t xml:space="preserve"> – развитие происходит в полном соответствии с пол</w:t>
      </w:r>
      <w:r w:rsidRPr="00F4308F">
        <w:rPr>
          <w:rFonts w:eastAsiaTheme="minorHAnsi"/>
          <w:sz w:val="28"/>
          <w:szCs w:val="28"/>
          <w:lang w:eastAsia="en-US"/>
        </w:rPr>
        <w:t>о</w:t>
      </w:r>
      <w:r w:rsidRPr="00F4308F">
        <w:rPr>
          <w:rFonts w:eastAsiaTheme="minorHAnsi"/>
          <w:sz w:val="28"/>
          <w:szCs w:val="28"/>
          <w:lang w:eastAsia="en-US"/>
        </w:rPr>
        <w:t>жениями генерального плана с реализаций всех предложений по реконструкции и строительству;</w:t>
      </w: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 xml:space="preserve">- </w:t>
      </w:r>
      <w:r w:rsidRPr="00F4308F">
        <w:rPr>
          <w:rFonts w:eastAsiaTheme="minorHAnsi"/>
          <w:sz w:val="28"/>
          <w:szCs w:val="28"/>
          <w:u w:val="single"/>
          <w:lang w:eastAsia="en-US"/>
        </w:rPr>
        <w:t>реалистичный</w:t>
      </w:r>
      <w:r w:rsidRPr="00F4308F">
        <w:rPr>
          <w:rFonts w:eastAsiaTheme="minorHAnsi"/>
          <w:sz w:val="28"/>
          <w:szCs w:val="28"/>
          <w:lang w:eastAsia="en-US"/>
        </w:rPr>
        <w:t xml:space="preserve"> – развитие осуществляется на уровне необходимом и д</w:t>
      </w:r>
      <w:r w:rsidRPr="00F4308F">
        <w:rPr>
          <w:rFonts w:eastAsiaTheme="minorHAnsi"/>
          <w:sz w:val="28"/>
          <w:szCs w:val="28"/>
          <w:lang w:eastAsia="en-US"/>
        </w:rPr>
        <w:t>о</w:t>
      </w:r>
      <w:r w:rsidRPr="00F4308F">
        <w:rPr>
          <w:rFonts w:eastAsiaTheme="minorHAnsi"/>
          <w:sz w:val="28"/>
          <w:szCs w:val="28"/>
          <w:lang w:eastAsia="en-US"/>
        </w:rPr>
        <w:t>статочном для обеспечения безопасности передвижения и доступности, сл</w:t>
      </w:r>
      <w:r w:rsidRPr="00F4308F">
        <w:rPr>
          <w:rFonts w:eastAsiaTheme="minorHAnsi"/>
          <w:sz w:val="28"/>
          <w:szCs w:val="28"/>
          <w:lang w:eastAsia="en-US"/>
        </w:rPr>
        <w:t>о</w:t>
      </w:r>
      <w:r w:rsidRPr="00F4308F">
        <w:rPr>
          <w:rFonts w:eastAsiaTheme="minorHAnsi"/>
          <w:sz w:val="28"/>
          <w:szCs w:val="28"/>
          <w:lang w:eastAsia="en-US"/>
        </w:rPr>
        <w:t xml:space="preserve">жившихся на территории </w:t>
      </w:r>
      <w:r w:rsidR="00785684" w:rsidRPr="00F4308F">
        <w:rPr>
          <w:sz w:val="28"/>
          <w:szCs w:val="28"/>
        </w:rPr>
        <w:t>сельского поселения</w:t>
      </w:r>
      <w:r w:rsidRPr="00F4308F">
        <w:rPr>
          <w:rFonts w:eastAsiaTheme="minorHAnsi"/>
          <w:sz w:val="28"/>
          <w:szCs w:val="28"/>
          <w:lang w:eastAsia="en-US"/>
        </w:rPr>
        <w:t xml:space="preserve"> центров тяготения. Вариант </w:t>
      </w:r>
      <w:r w:rsidRPr="00F4308F">
        <w:rPr>
          <w:rFonts w:eastAsiaTheme="minorHAnsi"/>
          <w:sz w:val="28"/>
          <w:szCs w:val="28"/>
          <w:lang w:eastAsia="en-US"/>
        </w:rPr>
        <w:lastRenderedPageBreak/>
        <w:t>предполагает реконструкцию существующей улично-дорожной сети и стро</w:t>
      </w:r>
      <w:r w:rsidRPr="00F4308F">
        <w:rPr>
          <w:rFonts w:eastAsiaTheme="minorHAnsi"/>
          <w:sz w:val="28"/>
          <w:szCs w:val="28"/>
          <w:lang w:eastAsia="en-US"/>
        </w:rPr>
        <w:t>и</w:t>
      </w:r>
      <w:r w:rsidRPr="00F4308F">
        <w:rPr>
          <w:rFonts w:eastAsiaTheme="minorHAnsi"/>
          <w:sz w:val="28"/>
          <w:szCs w:val="28"/>
          <w:lang w:eastAsia="en-US"/>
        </w:rPr>
        <w:t>тельство отдельных участков дорог;</w:t>
      </w:r>
    </w:p>
    <w:p w:rsidR="00CA5EF9" w:rsidRPr="00F4308F" w:rsidRDefault="00CA5EF9" w:rsidP="00CA5EF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4308F">
        <w:rPr>
          <w:rFonts w:eastAsiaTheme="minorHAnsi"/>
          <w:sz w:val="28"/>
          <w:szCs w:val="28"/>
          <w:lang w:eastAsia="en-US"/>
        </w:rPr>
        <w:t xml:space="preserve">- </w:t>
      </w:r>
      <w:r w:rsidRPr="00F4308F">
        <w:rPr>
          <w:rFonts w:eastAsiaTheme="minorHAnsi"/>
          <w:sz w:val="28"/>
          <w:szCs w:val="28"/>
          <w:u w:val="single"/>
          <w:lang w:eastAsia="en-US"/>
        </w:rPr>
        <w:t>пессимистичный</w:t>
      </w:r>
      <w:r w:rsidRPr="00F4308F">
        <w:rPr>
          <w:rFonts w:eastAsiaTheme="minorHAnsi"/>
          <w:sz w:val="28"/>
          <w:szCs w:val="28"/>
          <w:lang w:eastAsia="en-US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CA5EF9" w:rsidRPr="00441310" w:rsidRDefault="00CA5EF9" w:rsidP="00CA5EF9">
      <w:pPr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A5EF9" w:rsidRPr="00F4308F" w:rsidRDefault="00CA5EF9" w:rsidP="00CA5EF9">
      <w:pPr>
        <w:pStyle w:val="1"/>
        <w:rPr>
          <w:lang w:bidi="ru-RU"/>
        </w:rPr>
      </w:pPr>
      <w:bookmarkStart w:id="97" w:name="_Toc492051461"/>
      <w:bookmarkStart w:id="98" w:name="_Toc504474455"/>
      <w:r w:rsidRPr="00F4308F">
        <w:rPr>
          <w:lang w:bidi="ru-RU"/>
        </w:rPr>
        <w:t>6. Перечень мероприятий (инвестиционных проектов) по</w:t>
      </w:r>
      <w:r w:rsidRPr="00F4308F">
        <w:t xml:space="preserve"> </w:t>
      </w:r>
      <w:r w:rsidRPr="00F4308F">
        <w:rPr>
          <w:lang w:bidi="ru-RU"/>
        </w:rPr>
        <w:t>проектир</w:t>
      </w:r>
      <w:r w:rsidRPr="00F4308F">
        <w:rPr>
          <w:lang w:bidi="ru-RU"/>
        </w:rPr>
        <w:t>о</w:t>
      </w:r>
      <w:r w:rsidRPr="00F4308F">
        <w:rPr>
          <w:lang w:bidi="ru-RU"/>
        </w:rPr>
        <w:t>ванию, строительству, реконструкции объектов транспортной инфр</w:t>
      </w:r>
      <w:r w:rsidRPr="00F4308F">
        <w:rPr>
          <w:lang w:bidi="ru-RU"/>
        </w:rPr>
        <w:t>а</w:t>
      </w:r>
      <w:r w:rsidRPr="00F4308F">
        <w:rPr>
          <w:lang w:bidi="ru-RU"/>
        </w:rPr>
        <w:t>структуры</w:t>
      </w:r>
      <w:bookmarkEnd w:id="97"/>
      <w:bookmarkEnd w:id="98"/>
    </w:p>
    <w:p w:rsidR="00CA5EF9" w:rsidRPr="00441310" w:rsidRDefault="00CA5EF9" w:rsidP="00CA5EF9">
      <w:pPr>
        <w:rPr>
          <w:color w:val="FF0000"/>
          <w:lang w:bidi="ru-RU"/>
        </w:rPr>
      </w:pPr>
    </w:p>
    <w:p w:rsidR="00CA5EF9" w:rsidRDefault="00CA5EF9" w:rsidP="00CA5EF9">
      <w:pPr>
        <w:pStyle w:val="1"/>
        <w:rPr>
          <w:rFonts w:cs="Times New Roman"/>
          <w:szCs w:val="28"/>
          <w:lang w:bidi="ru-RU"/>
        </w:rPr>
      </w:pPr>
      <w:bookmarkStart w:id="99" w:name="_Toc444611874"/>
      <w:bookmarkStart w:id="100" w:name="_Toc479238255"/>
      <w:bookmarkStart w:id="101" w:name="_Toc492051462"/>
      <w:bookmarkStart w:id="102" w:name="_Toc504474456"/>
      <w:r w:rsidRPr="00F4308F">
        <w:rPr>
          <w:rFonts w:cs="Times New Roman"/>
          <w:szCs w:val="28"/>
          <w:lang w:bidi="ru-RU"/>
        </w:rPr>
        <w:t>6.1 Мероприятия по развитию транспортной инфраструктуры по в</w:t>
      </w:r>
      <w:r w:rsidRPr="00F4308F">
        <w:rPr>
          <w:rFonts w:cs="Times New Roman"/>
          <w:szCs w:val="28"/>
          <w:lang w:bidi="ru-RU"/>
        </w:rPr>
        <w:t>и</w:t>
      </w:r>
      <w:r w:rsidRPr="00F4308F">
        <w:rPr>
          <w:rFonts w:cs="Times New Roman"/>
          <w:szCs w:val="28"/>
          <w:lang w:bidi="ru-RU"/>
        </w:rPr>
        <w:t>дам транспорта</w:t>
      </w:r>
      <w:bookmarkEnd w:id="99"/>
      <w:bookmarkEnd w:id="100"/>
      <w:bookmarkEnd w:id="101"/>
      <w:bookmarkEnd w:id="102"/>
    </w:p>
    <w:p w:rsidR="00F4308F" w:rsidRPr="00AD0396" w:rsidRDefault="00F4308F" w:rsidP="00F4308F">
      <w:pPr>
        <w:pStyle w:val="1"/>
        <w:rPr>
          <w:rFonts w:eastAsiaTheme="minorHAnsi" w:cs="Times New Roman"/>
          <w:b w:val="0"/>
          <w:szCs w:val="28"/>
          <w:lang w:eastAsia="en-US"/>
        </w:rPr>
      </w:pPr>
      <w:bookmarkStart w:id="103" w:name="_Toc500510385"/>
      <w:bookmarkStart w:id="104" w:name="_Toc504145670"/>
      <w:bookmarkStart w:id="105" w:name="_Toc504474457"/>
      <w:r w:rsidRPr="00AD0396">
        <w:rPr>
          <w:rFonts w:eastAsiaTheme="minorHAnsi" w:cs="Times New Roman"/>
          <w:b w:val="0"/>
          <w:szCs w:val="28"/>
          <w:lang w:eastAsia="en-US"/>
        </w:rPr>
        <w:t xml:space="preserve">Разработать и реализовать Проект организации дорожного движения на автомобильные дороги общего пользования местного значения </w:t>
      </w:r>
      <w:r>
        <w:rPr>
          <w:rFonts w:eastAsiaTheme="minorHAnsi" w:cs="Times New Roman"/>
          <w:b w:val="0"/>
          <w:szCs w:val="28"/>
          <w:lang w:eastAsia="en-US"/>
        </w:rPr>
        <w:t>Члянского</w:t>
      </w:r>
      <w:r w:rsidRPr="00AD0396">
        <w:rPr>
          <w:rFonts w:eastAsiaTheme="minorHAnsi" w:cs="Times New Roman"/>
          <w:b w:val="0"/>
          <w:szCs w:val="28"/>
          <w:lang w:eastAsia="en-US"/>
        </w:rPr>
        <w:t xml:space="preserve"> сел</w:t>
      </w:r>
      <w:r w:rsidRPr="00AD0396">
        <w:rPr>
          <w:rFonts w:eastAsiaTheme="minorHAnsi" w:cs="Times New Roman"/>
          <w:b w:val="0"/>
          <w:szCs w:val="28"/>
          <w:lang w:eastAsia="en-US"/>
        </w:rPr>
        <w:t>ь</w:t>
      </w:r>
      <w:r w:rsidRPr="00AD0396">
        <w:rPr>
          <w:rFonts w:eastAsiaTheme="minorHAnsi" w:cs="Times New Roman"/>
          <w:b w:val="0"/>
          <w:szCs w:val="28"/>
          <w:lang w:eastAsia="en-US"/>
        </w:rPr>
        <w:t>ского поселения.</w:t>
      </w:r>
      <w:bookmarkEnd w:id="103"/>
      <w:bookmarkEnd w:id="104"/>
      <w:bookmarkEnd w:id="105"/>
    </w:p>
    <w:p w:rsidR="00F4308F" w:rsidRPr="00F4308F" w:rsidRDefault="00F4308F" w:rsidP="00F4308F">
      <w:pPr>
        <w:rPr>
          <w:lang w:bidi="ru-RU"/>
        </w:rPr>
      </w:pPr>
    </w:p>
    <w:p w:rsidR="00CA5EF9" w:rsidRPr="00F4308F" w:rsidRDefault="00CA5EF9" w:rsidP="00CA5EF9">
      <w:pPr>
        <w:pStyle w:val="1"/>
        <w:rPr>
          <w:rFonts w:cs="Times New Roman"/>
          <w:szCs w:val="28"/>
          <w:lang w:bidi="ru-RU"/>
        </w:rPr>
      </w:pPr>
      <w:bookmarkStart w:id="106" w:name="_Toc444611875"/>
      <w:bookmarkStart w:id="107" w:name="_Toc479238256"/>
      <w:bookmarkStart w:id="108" w:name="_Toc492051463"/>
      <w:bookmarkStart w:id="109" w:name="_Toc504474458"/>
      <w:r w:rsidRPr="00F4308F">
        <w:rPr>
          <w:rFonts w:cs="Times New Roman"/>
          <w:szCs w:val="28"/>
          <w:lang w:bidi="ru-RU"/>
        </w:rPr>
        <w:t>6.2 Мероприятия по развитию транспорта общего пользования, с</w:t>
      </w:r>
      <w:r w:rsidRPr="00F4308F">
        <w:rPr>
          <w:rFonts w:cs="Times New Roman"/>
          <w:szCs w:val="28"/>
          <w:lang w:bidi="ru-RU"/>
        </w:rPr>
        <w:t>о</w:t>
      </w:r>
      <w:r w:rsidRPr="00F4308F">
        <w:rPr>
          <w:rFonts w:cs="Times New Roman"/>
          <w:szCs w:val="28"/>
          <w:lang w:bidi="ru-RU"/>
        </w:rPr>
        <w:t>зданию транспортно-пересадочных узлов</w:t>
      </w:r>
      <w:bookmarkEnd w:id="106"/>
      <w:bookmarkEnd w:id="107"/>
      <w:bookmarkEnd w:id="108"/>
      <w:bookmarkEnd w:id="109"/>
    </w:p>
    <w:p w:rsidR="00CA5EF9" w:rsidRPr="00441310" w:rsidRDefault="00CA5EF9" w:rsidP="00CA5EF9">
      <w:pPr>
        <w:ind w:firstLine="709"/>
        <w:rPr>
          <w:color w:val="FF0000"/>
        </w:rPr>
      </w:pPr>
    </w:p>
    <w:p w:rsidR="00CA5EF9" w:rsidRDefault="00F4308F" w:rsidP="00CA5EF9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t xml:space="preserve">Оборудовать автобусную останову в селе </w:t>
      </w:r>
      <w:proofErr w:type="spellStart"/>
      <w:r w:rsidRPr="00364B85">
        <w:rPr>
          <w:rFonts w:eastAsiaTheme="minorHAnsi"/>
          <w:sz w:val="28"/>
          <w:szCs w:val="28"/>
          <w:lang w:eastAsia="en-US"/>
        </w:rPr>
        <w:t>Чля</w:t>
      </w:r>
      <w:proofErr w:type="spellEnd"/>
      <w:r w:rsidRPr="00364B85">
        <w:rPr>
          <w:rFonts w:eastAsiaTheme="minorHAnsi"/>
          <w:sz w:val="28"/>
          <w:szCs w:val="28"/>
          <w:lang w:eastAsia="en-US"/>
        </w:rPr>
        <w:t xml:space="preserve"> по улице Центральна 26</w:t>
      </w:r>
    </w:p>
    <w:p w:rsidR="00364B85" w:rsidRPr="00364B85" w:rsidRDefault="00364B85" w:rsidP="00CA5EF9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A5EF9" w:rsidRPr="00364B85" w:rsidRDefault="00CA5EF9" w:rsidP="00CA5EF9">
      <w:pPr>
        <w:pStyle w:val="1"/>
        <w:spacing w:before="0"/>
        <w:rPr>
          <w:rFonts w:cs="Times New Roman"/>
          <w:szCs w:val="28"/>
        </w:rPr>
      </w:pPr>
      <w:bookmarkStart w:id="110" w:name="_Toc504474459"/>
      <w:bookmarkStart w:id="111" w:name="_Toc444611876"/>
      <w:bookmarkStart w:id="112" w:name="_Toc479238257"/>
      <w:bookmarkStart w:id="113" w:name="_Toc492051464"/>
      <w:r w:rsidRPr="00364B85">
        <w:rPr>
          <w:rFonts w:cs="Times New Roman"/>
          <w:szCs w:val="28"/>
          <w:lang w:bidi="ru-RU"/>
        </w:rPr>
        <w:t>6.3 Мероприятия</w:t>
      </w:r>
      <w:r w:rsidRPr="00364B85">
        <w:rPr>
          <w:rFonts w:cs="Times New Roman"/>
          <w:szCs w:val="28"/>
          <w:lang w:bidi="ru-RU"/>
        </w:rPr>
        <w:tab/>
        <w:t>по</w:t>
      </w:r>
      <w:r w:rsidRPr="00364B85">
        <w:rPr>
          <w:rFonts w:cs="Times New Roman"/>
          <w:szCs w:val="28"/>
          <w:lang w:bidi="ru-RU"/>
        </w:rPr>
        <w:tab/>
        <w:t>развитию</w:t>
      </w:r>
      <w:r w:rsidRPr="00364B85">
        <w:rPr>
          <w:rFonts w:cs="Times New Roman"/>
          <w:szCs w:val="28"/>
          <w:lang w:bidi="ru-RU"/>
        </w:rPr>
        <w:tab/>
        <w:t>инфраструктуры</w:t>
      </w:r>
      <w:r w:rsidRPr="00364B85">
        <w:rPr>
          <w:rFonts w:cs="Times New Roman"/>
          <w:szCs w:val="28"/>
          <w:lang w:bidi="ru-RU"/>
        </w:rPr>
        <w:tab/>
        <w:t>для ле</w:t>
      </w:r>
      <w:r w:rsidRPr="00364B85">
        <w:rPr>
          <w:rFonts w:cs="Times New Roman"/>
          <w:szCs w:val="28"/>
          <w:lang w:bidi="ru-RU"/>
        </w:rPr>
        <w:t>г</w:t>
      </w:r>
      <w:r w:rsidRPr="00364B85">
        <w:rPr>
          <w:rFonts w:cs="Times New Roman"/>
          <w:szCs w:val="28"/>
          <w:lang w:bidi="ru-RU"/>
        </w:rPr>
        <w:t>кового</w:t>
      </w:r>
      <w:r w:rsidRPr="00364B85">
        <w:rPr>
          <w:rFonts w:cs="Times New Roman"/>
          <w:szCs w:val="28"/>
        </w:rPr>
        <w:t xml:space="preserve"> </w:t>
      </w:r>
      <w:r w:rsidR="00712564" w:rsidRPr="00364B85">
        <w:rPr>
          <w:rFonts w:cs="Times New Roman"/>
          <w:szCs w:val="28"/>
          <w:lang w:bidi="ru-RU"/>
        </w:rPr>
        <w:t>автомобильного транспорта.</w:t>
      </w:r>
      <w:bookmarkEnd w:id="110"/>
      <w:r w:rsidRPr="00364B85">
        <w:rPr>
          <w:rFonts w:cs="Times New Roman"/>
          <w:szCs w:val="28"/>
          <w:lang w:bidi="ru-RU"/>
        </w:rPr>
        <w:t xml:space="preserve"> </w:t>
      </w:r>
      <w:bookmarkEnd w:id="111"/>
      <w:bookmarkEnd w:id="112"/>
      <w:bookmarkEnd w:id="113"/>
    </w:p>
    <w:p w:rsidR="00CA5EF9" w:rsidRPr="00441310" w:rsidRDefault="00CA5EF9" w:rsidP="00CA5EF9">
      <w:pPr>
        <w:ind w:firstLine="709"/>
        <w:rPr>
          <w:color w:val="FF0000"/>
        </w:rPr>
      </w:pPr>
    </w:p>
    <w:p w:rsidR="00712564" w:rsidRPr="00364B85" w:rsidRDefault="00712564" w:rsidP="00712564">
      <w:pPr>
        <w:spacing w:after="120" w:line="360" w:lineRule="auto"/>
        <w:ind w:firstLine="709"/>
        <w:jc w:val="both"/>
        <w:rPr>
          <w:spacing w:val="-4"/>
          <w:sz w:val="28"/>
          <w:szCs w:val="28"/>
        </w:rPr>
      </w:pPr>
      <w:r w:rsidRPr="00364B85">
        <w:rPr>
          <w:spacing w:val="-4"/>
          <w:sz w:val="28"/>
          <w:szCs w:val="28"/>
        </w:rPr>
        <w:t>Реконструкция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 и установка дорожных знаков в соответствии с проектом организации дорожного движения.</w:t>
      </w:r>
    </w:p>
    <w:p w:rsidR="00CA5EF9" w:rsidRPr="00441310" w:rsidRDefault="00CA5EF9" w:rsidP="00CA5EF9">
      <w:pPr>
        <w:spacing w:after="120" w:line="360" w:lineRule="auto"/>
        <w:ind w:firstLine="709"/>
        <w:jc w:val="both"/>
        <w:rPr>
          <w:color w:val="FF0000"/>
          <w:spacing w:val="-4"/>
          <w:sz w:val="28"/>
          <w:szCs w:val="28"/>
        </w:rPr>
      </w:pPr>
    </w:p>
    <w:p w:rsidR="00CA5EF9" w:rsidRPr="00364B85" w:rsidRDefault="00CA5EF9" w:rsidP="00CA5EF9">
      <w:pPr>
        <w:pStyle w:val="1"/>
        <w:ind w:firstLine="567"/>
        <w:rPr>
          <w:lang w:bidi="ru-RU"/>
        </w:rPr>
      </w:pPr>
      <w:bookmarkStart w:id="114" w:name="_Toc492051465"/>
      <w:bookmarkStart w:id="115" w:name="_Toc504474460"/>
      <w:r w:rsidRPr="00364B85">
        <w:rPr>
          <w:lang w:bidi="ru-RU"/>
        </w:rPr>
        <w:lastRenderedPageBreak/>
        <w:t>6.4 Мероприятия по развитию инфраструктуры пешеходного и вел</w:t>
      </w:r>
      <w:r w:rsidRPr="00364B85">
        <w:rPr>
          <w:lang w:bidi="ru-RU"/>
        </w:rPr>
        <w:t>о</w:t>
      </w:r>
      <w:r w:rsidRPr="00364B85">
        <w:rPr>
          <w:lang w:bidi="ru-RU"/>
        </w:rPr>
        <w:t>сипедного передвижения</w:t>
      </w:r>
      <w:bookmarkEnd w:id="114"/>
      <w:bookmarkEnd w:id="115"/>
    </w:p>
    <w:p w:rsidR="00CA5EF9" w:rsidRPr="00364B85" w:rsidRDefault="00CA5EF9" w:rsidP="00CA5EF9">
      <w:pPr>
        <w:ind w:firstLine="709"/>
        <w:rPr>
          <w:lang w:bidi="ru-RU"/>
        </w:rPr>
      </w:pPr>
    </w:p>
    <w:p w:rsidR="00450C51" w:rsidRPr="00364B85" w:rsidRDefault="00CA5EF9" w:rsidP="00792CE1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r w:rsidRPr="00364B85">
        <w:rPr>
          <w:rFonts w:eastAsiaTheme="minorHAnsi"/>
          <w:sz w:val="28"/>
          <w:szCs w:val="28"/>
          <w:lang w:eastAsia="en-US"/>
        </w:rPr>
        <w:t xml:space="preserve">Обустройство пешеходных дорожек по основным улицам </w:t>
      </w:r>
      <w:r w:rsidR="00364B85" w:rsidRPr="00364B85">
        <w:rPr>
          <w:sz w:val="28"/>
          <w:szCs w:val="28"/>
        </w:rPr>
        <w:t xml:space="preserve">Члянского </w:t>
      </w:r>
      <w:r w:rsidR="00712564" w:rsidRPr="00364B85">
        <w:rPr>
          <w:sz w:val="28"/>
          <w:szCs w:val="28"/>
        </w:rPr>
        <w:t>сел</w:t>
      </w:r>
      <w:r w:rsidR="00712564" w:rsidRPr="00364B85">
        <w:rPr>
          <w:sz w:val="28"/>
          <w:szCs w:val="28"/>
        </w:rPr>
        <w:t>ь</w:t>
      </w:r>
      <w:r w:rsidR="00712564" w:rsidRPr="00364B85">
        <w:rPr>
          <w:sz w:val="28"/>
          <w:szCs w:val="28"/>
        </w:rPr>
        <w:t>ского поселения</w:t>
      </w:r>
      <w:r w:rsidRPr="00364B85">
        <w:rPr>
          <w:rFonts w:eastAsiaTheme="minorHAnsi"/>
          <w:sz w:val="28"/>
          <w:szCs w:val="28"/>
          <w:lang w:eastAsia="en-US"/>
        </w:rPr>
        <w:t xml:space="preserve"> с целью обеспечения безопасного передвижения пешеходов к основным местам тяготения. </w:t>
      </w:r>
    </w:p>
    <w:p w:rsidR="00450C51" w:rsidRPr="00364B85" w:rsidRDefault="00450C51" w:rsidP="00450C51">
      <w:pPr>
        <w:pStyle w:val="1"/>
        <w:rPr>
          <w:lang w:bidi="ru-RU"/>
        </w:rPr>
      </w:pPr>
      <w:bookmarkStart w:id="116" w:name="_Toc479238259"/>
      <w:bookmarkStart w:id="117" w:name="_Toc492051466"/>
      <w:bookmarkStart w:id="118" w:name="_Toc504474461"/>
      <w:r w:rsidRPr="00364B85">
        <w:rPr>
          <w:lang w:bidi="ru-RU"/>
        </w:rPr>
        <w:t>6.5 Мероприятия по развитию инфраструктуры для грузового</w:t>
      </w:r>
      <w:r w:rsidRPr="00364B85">
        <w:t xml:space="preserve"> </w:t>
      </w:r>
      <w:r w:rsidRPr="00364B85">
        <w:rPr>
          <w:lang w:bidi="ru-RU"/>
        </w:rPr>
        <w:t>тран</w:t>
      </w:r>
      <w:r w:rsidRPr="00364B85">
        <w:rPr>
          <w:lang w:bidi="ru-RU"/>
        </w:rPr>
        <w:t>с</w:t>
      </w:r>
      <w:r w:rsidRPr="00364B85">
        <w:rPr>
          <w:lang w:bidi="ru-RU"/>
        </w:rPr>
        <w:t>порта, транспортных средств коммунальных и дорожных служб</w:t>
      </w:r>
      <w:bookmarkEnd w:id="116"/>
      <w:bookmarkEnd w:id="117"/>
      <w:bookmarkEnd w:id="118"/>
    </w:p>
    <w:p w:rsidR="00450C51" w:rsidRPr="00441310" w:rsidRDefault="00450C51" w:rsidP="00450C51">
      <w:pPr>
        <w:rPr>
          <w:color w:val="FF0000"/>
          <w:lang w:bidi="ru-RU"/>
        </w:rPr>
      </w:pPr>
    </w:p>
    <w:p w:rsidR="00C72D9E" w:rsidRPr="00364B85" w:rsidRDefault="00C72D9E" w:rsidP="00C72D9E">
      <w:pPr>
        <w:spacing w:after="12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694FCB" w:rsidRPr="00441310" w:rsidRDefault="00694FCB" w:rsidP="00694FCB">
      <w:pPr>
        <w:shd w:val="clear" w:color="auto" w:fill="FFFFFF"/>
        <w:spacing w:line="360" w:lineRule="auto"/>
        <w:ind w:firstLine="709"/>
        <w:rPr>
          <w:color w:val="FF0000"/>
          <w:sz w:val="28"/>
          <w:szCs w:val="28"/>
        </w:rPr>
      </w:pPr>
    </w:p>
    <w:p w:rsidR="00450C51" w:rsidRPr="00364B85" w:rsidRDefault="00450C51" w:rsidP="00450C51">
      <w:pPr>
        <w:pStyle w:val="1"/>
        <w:rPr>
          <w:lang w:bidi="ru-RU"/>
        </w:rPr>
      </w:pPr>
      <w:bookmarkStart w:id="119" w:name="_Toc444611879"/>
      <w:bookmarkStart w:id="120" w:name="_Toc479238260"/>
      <w:bookmarkStart w:id="121" w:name="_Toc492051467"/>
      <w:bookmarkStart w:id="122" w:name="_Toc504474462"/>
      <w:r w:rsidRPr="00364B85">
        <w:rPr>
          <w:lang w:bidi="ru-RU"/>
        </w:rPr>
        <w:t xml:space="preserve">6.6 Мероприятия по развитию сети дорог </w:t>
      </w:r>
      <w:bookmarkEnd w:id="119"/>
      <w:bookmarkEnd w:id="120"/>
      <w:bookmarkEnd w:id="121"/>
      <w:r w:rsidR="00364B85" w:rsidRPr="00364B85">
        <w:rPr>
          <w:lang w:bidi="ru-RU"/>
        </w:rPr>
        <w:t>Члянского</w:t>
      </w:r>
      <w:r w:rsidR="00712564" w:rsidRPr="00364B85">
        <w:rPr>
          <w:lang w:bidi="ru-RU"/>
        </w:rPr>
        <w:t xml:space="preserve"> сельского пос</w:t>
      </w:r>
      <w:r w:rsidR="00712564" w:rsidRPr="00364B85">
        <w:rPr>
          <w:lang w:bidi="ru-RU"/>
        </w:rPr>
        <w:t>е</w:t>
      </w:r>
      <w:r w:rsidR="00712564" w:rsidRPr="00364B85">
        <w:rPr>
          <w:lang w:bidi="ru-RU"/>
        </w:rPr>
        <w:t>ления</w:t>
      </w:r>
      <w:bookmarkEnd w:id="122"/>
    </w:p>
    <w:p w:rsidR="00450C51" w:rsidRPr="00441310" w:rsidRDefault="00450C51" w:rsidP="00450C51">
      <w:pPr>
        <w:rPr>
          <w:color w:val="FF0000"/>
          <w:lang w:bidi="ru-RU"/>
        </w:rPr>
      </w:pPr>
    </w:p>
    <w:p w:rsidR="00450C51" w:rsidRPr="00364B85" w:rsidRDefault="00450C51" w:rsidP="0001631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t>В целях повышения качественного уровня улично-</w:t>
      </w:r>
      <w:r w:rsidR="00712564" w:rsidRPr="00364B85">
        <w:rPr>
          <w:rFonts w:eastAsiaTheme="minorHAnsi"/>
          <w:sz w:val="28"/>
          <w:szCs w:val="28"/>
          <w:lang w:eastAsia="en-US"/>
        </w:rPr>
        <w:t>дорожной сети</w:t>
      </w:r>
      <w:r w:rsidR="00364B85" w:rsidRPr="00364B85">
        <w:rPr>
          <w:sz w:val="28"/>
          <w:szCs w:val="28"/>
        </w:rPr>
        <w:t xml:space="preserve"> Чля</w:t>
      </w:r>
      <w:r w:rsidR="00364B85" w:rsidRPr="00364B85">
        <w:rPr>
          <w:sz w:val="28"/>
          <w:szCs w:val="28"/>
        </w:rPr>
        <w:t>н</w:t>
      </w:r>
      <w:r w:rsidR="00364B85" w:rsidRPr="00364B85">
        <w:rPr>
          <w:sz w:val="28"/>
          <w:szCs w:val="28"/>
        </w:rPr>
        <w:t>ского</w:t>
      </w:r>
      <w:r w:rsidR="00712564" w:rsidRPr="00364B85">
        <w:rPr>
          <w:sz w:val="28"/>
          <w:szCs w:val="28"/>
        </w:rPr>
        <w:t xml:space="preserve"> сельского поселения</w:t>
      </w:r>
      <w:r w:rsidRPr="00364B85">
        <w:rPr>
          <w:rFonts w:eastAsiaTheme="minorHAnsi"/>
          <w:sz w:val="28"/>
          <w:szCs w:val="28"/>
          <w:lang w:eastAsia="en-US"/>
        </w:rPr>
        <w:t>, снижения уровня аварийности, связанной с состо</w:t>
      </w:r>
      <w:r w:rsidRPr="00364B85">
        <w:rPr>
          <w:rFonts w:eastAsiaTheme="minorHAnsi"/>
          <w:sz w:val="28"/>
          <w:szCs w:val="28"/>
          <w:lang w:eastAsia="en-US"/>
        </w:rPr>
        <w:t>я</w:t>
      </w:r>
      <w:r w:rsidRPr="00364B85">
        <w:rPr>
          <w:rFonts w:eastAsiaTheme="minorHAnsi"/>
          <w:sz w:val="28"/>
          <w:szCs w:val="28"/>
          <w:lang w:eastAsia="en-US"/>
        </w:rPr>
        <w:t>нием дорожного покрытия, предлагается в период действия программы реал</w:t>
      </w:r>
      <w:r w:rsidRPr="00364B85">
        <w:rPr>
          <w:rFonts w:eastAsiaTheme="minorHAnsi"/>
          <w:sz w:val="28"/>
          <w:szCs w:val="28"/>
          <w:lang w:eastAsia="en-US"/>
        </w:rPr>
        <w:t>и</w:t>
      </w:r>
      <w:r w:rsidRPr="00364B85">
        <w:rPr>
          <w:rFonts w:eastAsiaTheme="minorHAnsi"/>
          <w:sz w:val="28"/>
          <w:szCs w:val="28"/>
          <w:lang w:eastAsia="en-US"/>
        </w:rPr>
        <w:t>зовать следующий комплекс мероприятий</w:t>
      </w:r>
      <w:r w:rsidR="0094540F" w:rsidRPr="00364B85">
        <w:rPr>
          <w:rFonts w:eastAsiaTheme="minorHAnsi"/>
          <w:sz w:val="28"/>
          <w:szCs w:val="28"/>
          <w:lang w:eastAsia="en-US"/>
        </w:rPr>
        <w:t xml:space="preserve"> по</w:t>
      </w:r>
      <w:r w:rsidRPr="00364B85">
        <w:rPr>
          <w:rFonts w:eastAsiaTheme="minorHAnsi"/>
          <w:sz w:val="28"/>
          <w:szCs w:val="28"/>
          <w:lang w:eastAsia="en-US"/>
        </w:rPr>
        <w:t xml:space="preserve"> </w:t>
      </w:r>
      <w:r w:rsidR="0094540F" w:rsidRPr="00364B85">
        <w:rPr>
          <w:rFonts w:eastAsiaTheme="minorHAnsi"/>
          <w:sz w:val="28"/>
          <w:szCs w:val="28"/>
          <w:lang w:eastAsia="en-US"/>
        </w:rPr>
        <w:t>развитию сети</w:t>
      </w:r>
      <w:r w:rsidR="0094540F" w:rsidRPr="00364B85">
        <w:rPr>
          <w:rFonts w:eastAsiaTheme="minorHAnsi"/>
          <w:lang w:eastAsia="en-US"/>
        </w:rPr>
        <w:t xml:space="preserve"> </w:t>
      </w:r>
      <w:r w:rsidR="0094540F" w:rsidRPr="00364B85">
        <w:rPr>
          <w:rFonts w:eastAsiaTheme="minorHAnsi"/>
          <w:sz w:val="28"/>
          <w:szCs w:val="28"/>
          <w:lang w:eastAsia="en-US"/>
        </w:rPr>
        <w:t>дорог</w:t>
      </w:r>
      <w:r w:rsidRPr="00364B85">
        <w:rPr>
          <w:rFonts w:eastAsiaTheme="minorHAnsi"/>
          <w:sz w:val="28"/>
          <w:szCs w:val="28"/>
          <w:lang w:eastAsia="en-US"/>
        </w:rPr>
        <w:t xml:space="preserve"> </w:t>
      </w:r>
      <w:r w:rsidR="00364B85" w:rsidRPr="00364B85">
        <w:rPr>
          <w:rFonts w:eastAsiaTheme="minorHAnsi"/>
          <w:sz w:val="28"/>
          <w:szCs w:val="28"/>
          <w:lang w:eastAsia="en-US"/>
        </w:rPr>
        <w:t>Члянского</w:t>
      </w:r>
      <w:r w:rsidR="00712564" w:rsidRPr="00364B85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364B85" w:rsidRPr="00364B85">
        <w:rPr>
          <w:rFonts w:eastAsiaTheme="minorHAnsi"/>
          <w:sz w:val="28"/>
          <w:szCs w:val="28"/>
          <w:lang w:eastAsia="en-US"/>
        </w:rPr>
        <w:t xml:space="preserve"> (таблица 5</w:t>
      </w:r>
      <w:r w:rsidRPr="00364B85">
        <w:rPr>
          <w:rFonts w:eastAsiaTheme="minorHAnsi"/>
          <w:sz w:val="28"/>
          <w:szCs w:val="28"/>
          <w:lang w:eastAsia="en-US"/>
        </w:rPr>
        <w:t>.).</w:t>
      </w:r>
    </w:p>
    <w:p w:rsidR="004F5B00" w:rsidRPr="00364B85" w:rsidRDefault="004F5B00" w:rsidP="00450C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4B85">
        <w:rPr>
          <w:rFonts w:eastAsiaTheme="minorHAnsi"/>
          <w:sz w:val="28"/>
          <w:szCs w:val="28"/>
          <w:lang w:eastAsia="en-US"/>
        </w:rPr>
        <w:br w:type="page"/>
      </w:r>
    </w:p>
    <w:p w:rsidR="00450C51" w:rsidRPr="002D3C8C" w:rsidRDefault="002D3C8C" w:rsidP="00450C51">
      <w:pPr>
        <w:jc w:val="both"/>
        <w:rPr>
          <w:rFonts w:eastAsiaTheme="minorHAnsi"/>
          <w:lang w:eastAsia="en-US"/>
        </w:rPr>
      </w:pPr>
      <w:r w:rsidRPr="002D3C8C">
        <w:rPr>
          <w:rFonts w:eastAsiaTheme="minorHAnsi"/>
          <w:lang w:eastAsia="en-US"/>
        </w:rPr>
        <w:lastRenderedPageBreak/>
        <w:t>Таблица 5</w:t>
      </w:r>
      <w:r w:rsidR="00450C51" w:rsidRPr="002D3C8C">
        <w:rPr>
          <w:rFonts w:eastAsiaTheme="minorHAnsi"/>
          <w:lang w:eastAsia="en-US"/>
        </w:rPr>
        <w:t xml:space="preserve">. Мероприятия по развитию сети дорог </w:t>
      </w:r>
    </w:p>
    <w:tbl>
      <w:tblPr>
        <w:tblW w:w="9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6"/>
        <w:gridCol w:w="2339"/>
        <w:gridCol w:w="2869"/>
        <w:gridCol w:w="1790"/>
        <w:gridCol w:w="1697"/>
      </w:tblGrid>
      <w:tr w:rsidR="00441310" w:rsidRPr="00441310" w:rsidTr="00BC13AD">
        <w:trPr>
          <w:trHeight w:val="20"/>
          <w:tblHeader/>
          <w:jc w:val="center"/>
        </w:trPr>
        <w:tc>
          <w:tcPr>
            <w:tcW w:w="65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3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86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Наименование, располож</w:t>
            </w:r>
            <w:r w:rsidRPr="002D3C8C">
              <w:rPr>
                <w:b/>
                <w:sz w:val="20"/>
                <w:szCs w:val="20"/>
              </w:rPr>
              <w:t>е</w:t>
            </w:r>
            <w:r w:rsidRPr="002D3C8C">
              <w:rPr>
                <w:b/>
                <w:sz w:val="20"/>
                <w:szCs w:val="20"/>
              </w:rPr>
              <w:t>ние объекта</w:t>
            </w:r>
          </w:p>
        </w:tc>
        <w:tc>
          <w:tcPr>
            <w:tcW w:w="179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Технические п</w:t>
            </w:r>
            <w:r w:rsidRPr="002D3C8C">
              <w:rPr>
                <w:b/>
                <w:sz w:val="20"/>
                <w:szCs w:val="20"/>
              </w:rPr>
              <w:t>а</w:t>
            </w:r>
            <w:r w:rsidRPr="002D3C8C">
              <w:rPr>
                <w:b/>
                <w:sz w:val="20"/>
                <w:szCs w:val="20"/>
              </w:rPr>
              <w:t>раметры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:rsidR="00BC13AD" w:rsidRPr="002D3C8C" w:rsidRDefault="00BC13AD" w:rsidP="00BC13AD">
            <w:pPr>
              <w:jc w:val="center"/>
              <w:rPr>
                <w:b/>
                <w:sz w:val="20"/>
                <w:szCs w:val="20"/>
              </w:rPr>
            </w:pPr>
            <w:r w:rsidRPr="002D3C8C">
              <w:rPr>
                <w:b/>
                <w:sz w:val="20"/>
                <w:szCs w:val="20"/>
              </w:rPr>
              <w:t>Протяженность, км.</w:t>
            </w:r>
          </w:p>
        </w:tc>
      </w:tr>
      <w:tr w:rsidR="004413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1</w:t>
            </w:r>
          </w:p>
        </w:tc>
        <w:tc>
          <w:tcPr>
            <w:tcW w:w="869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</w:tr>
      <w:tr w:rsidR="004413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1</w:t>
            </w:r>
            <w:r w:rsidR="00BC13AD" w:rsidRPr="00961B10">
              <w:rPr>
                <w:sz w:val="20"/>
                <w:szCs w:val="20"/>
              </w:rPr>
              <w:t>.</w:t>
            </w:r>
            <w:r w:rsidR="00B61049" w:rsidRPr="00961B10">
              <w:rPr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F54BFF" w:rsidP="001F306E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</w:t>
            </w:r>
            <w:r w:rsidR="001F306E" w:rsidRPr="00961B10">
              <w:rPr>
                <w:sz w:val="20"/>
                <w:szCs w:val="20"/>
              </w:rPr>
              <w:t xml:space="preserve"> Школьная</w:t>
            </w:r>
            <w:r w:rsidR="00BC13AD" w:rsidRPr="00961B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3AD" w:rsidRPr="00961B10" w:rsidRDefault="001F306E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13AD" w:rsidRPr="00961B10" w:rsidRDefault="00961B10" w:rsidP="00BC13AD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0,748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 w:rsidRPr="001F306E">
              <w:rPr>
                <w:sz w:val="20"/>
                <w:szCs w:val="20"/>
              </w:rPr>
              <w:t>1.2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Центральная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441310" w:rsidRDefault="00961B10" w:rsidP="00961B10">
            <w:pPr>
              <w:jc w:val="center"/>
              <w:rPr>
                <w:color w:val="FF0000"/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Основная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441310" w:rsidRDefault="00961B10" w:rsidP="00961B10">
            <w:pPr>
              <w:jc w:val="center"/>
              <w:rPr>
                <w:color w:val="FF0000"/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1,550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 w:rsidRPr="001F306E">
              <w:rPr>
                <w:sz w:val="20"/>
                <w:szCs w:val="20"/>
              </w:rPr>
              <w:t>1.3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 Лесная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0,753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 w:rsidRPr="001F306E">
              <w:rPr>
                <w:sz w:val="20"/>
                <w:szCs w:val="20"/>
              </w:rPr>
              <w:t>1.4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0,432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ул. Строителей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0,492</w:t>
            </w:r>
          </w:p>
        </w:tc>
      </w:tr>
      <w:tr w:rsidR="00961B10" w:rsidRPr="00441310" w:rsidTr="00F21304">
        <w:trPr>
          <w:trHeight w:val="2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1F306E" w:rsidRDefault="00961B10" w:rsidP="00961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пер. Озерный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Хозяйственный проезд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sz w:val="20"/>
                <w:szCs w:val="20"/>
              </w:rPr>
            </w:pPr>
            <w:r w:rsidRPr="00961B10">
              <w:rPr>
                <w:sz w:val="20"/>
                <w:szCs w:val="20"/>
              </w:rPr>
              <w:t>0,117</w:t>
            </w:r>
          </w:p>
        </w:tc>
      </w:tr>
      <w:tr w:rsidR="00961B10" w:rsidRPr="00441310" w:rsidTr="00F54BFF">
        <w:trPr>
          <w:trHeight w:val="95"/>
          <w:jc w:val="center"/>
        </w:trPr>
        <w:tc>
          <w:tcPr>
            <w:tcW w:w="6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B10" w:rsidRPr="00441310" w:rsidRDefault="00961B10" w:rsidP="00961B1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69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B10" w:rsidRPr="00961B10" w:rsidRDefault="00961B10" w:rsidP="00961B10">
            <w:pPr>
              <w:jc w:val="center"/>
              <w:rPr>
                <w:b/>
                <w:sz w:val="20"/>
                <w:szCs w:val="20"/>
              </w:rPr>
            </w:pPr>
            <w:r w:rsidRPr="00961B10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961B10" w:rsidRPr="00961B10" w:rsidRDefault="00961B10" w:rsidP="00961B10">
            <w:pPr>
              <w:jc w:val="center"/>
              <w:rPr>
                <w:b/>
                <w:sz w:val="20"/>
                <w:szCs w:val="20"/>
              </w:rPr>
            </w:pPr>
            <w:r w:rsidRPr="00961B10">
              <w:rPr>
                <w:b/>
                <w:sz w:val="20"/>
                <w:szCs w:val="20"/>
              </w:rPr>
              <w:t>4,092</w:t>
            </w:r>
          </w:p>
        </w:tc>
      </w:tr>
    </w:tbl>
    <w:p w:rsidR="00BC13AD" w:rsidRPr="00441310" w:rsidRDefault="00BC13AD" w:rsidP="00450C51">
      <w:pPr>
        <w:spacing w:line="360" w:lineRule="auto"/>
        <w:ind w:firstLine="709"/>
        <w:jc w:val="both"/>
        <w:rPr>
          <w:color w:val="FF0000"/>
          <w:lang w:bidi="ru-RU"/>
        </w:rPr>
        <w:sectPr w:rsidR="00BC13AD" w:rsidRPr="00441310" w:rsidSect="00726531">
          <w:pgSz w:w="11906" w:h="16838"/>
          <w:pgMar w:top="851" w:right="851" w:bottom="1134" w:left="1418" w:header="284" w:footer="567" w:gutter="0"/>
          <w:cols w:space="708"/>
          <w:docGrid w:linePitch="360"/>
        </w:sectPr>
      </w:pPr>
    </w:p>
    <w:p w:rsidR="00AB50C5" w:rsidRPr="00653E5F" w:rsidRDefault="00AB50C5" w:rsidP="00FE1826">
      <w:pPr>
        <w:pStyle w:val="1"/>
        <w:spacing w:before="0"/>
        <w:ind w:firstLine="708"/>
        <w:rPr>
          <w:rFonts w:cs="Times New Roman"/>
          <w:szCs w:val="28"/>
          <w:lang w:bidi="ru-RU"/>
        </w:rPr>
      </w:pPr>
      <w:bookmarkStart w:id="123" w:name="_Toc492051468"/>
      <w:bookmarkStart w:id="124" w:name="_Toc504474463"/>
      <w:r w:rsidRPr="00653E5F">
        <w:rPr>
          <w:rFonts w:cs="Times New Roman"/>
          <w:szCs w:val="28"/>
        </w:rPr>
        <w:lastRenderedPageBreak/>
        <w:t xml:space="preserve">7. </w:t>
      </w:r>
      <w:r w:rsidRPr="00653E5F">
        <w:rPr>
          <w:rFonts w:cs="Times New Roman"/>
          <w:szCs w:val="28"/>
          <w:lang w:bidi="ru-RU"/>
        </w:rPr>
        <w:t>Оценка объемов и источников финансирования мероприятий (инвестиционных проектов) по проектиров</w:t>
      </w:r>
      <w:r w:rsidRPr="00653E5F">
        <w:rPr>
          <w:rFonts w:cs="Times New Roman"/>
          <w:szCs w:val="28"/>
          <w:lang w:bidi="ru-RU"/>
        </w:rPr>
        <w:t>а</w:t>
      </w:r>
      <w:r w:rsidRPr="00653E5F">
        <w:rPr>
          <w:rFonts w:cs="Times New Roman"/>
          <w:szCs w:val="28"/>
          <w:lang w:bidi="ru-RU"/>
        </w:rPr>
        <w:t>нию, строительству, реконструкции объектов транспортной инфраструктуры</w:t>
      </w:r>
      <w:bookmarkEnd w:id="123"/>
      <w:r w:rsidR="00F54BFF" w:rsidRPr="00653E5F">
        <w:t xml:space="preserve"> </w:t>
      </w:r>
      <w:r w:rsidR="00653E5F" w:rsidRPr="00653E5F">
        <w:t>Члянског</w:t>
      </w:r>
      <w:r w:rsidR="00F54BFF" w:rsidRPr="00653E5F">
        <w:t>о сельского поселения</w:t>
      </w:r>
      <w:bookmarkEnd w:id="124"/>
    </w:p>
    <w:p w:rsidR="00125B18" w:rsidRPr="00653E5F" w:rsidRDefault="00AB50C5" w:rsidP="00125B18">
      <w:pPr>
        <w:shd w:val="clear" w:color="auto" w:fill="FFFFFF"/>
        <w:spacing w:line="360" w:lineRule="auto"/>
        <w:ind w:firstLine="708"/>
        <w:jc w:val="both"/>
        <w:rPr>
          <w:spacing w:val="-4"/>
          <w:sz w:val="28"/>
          <w:szCs w:val="28"/>
        </w:rPr>
      </w:pPr>
      <w:r w:rsidRPr="00653E5F">
        <w:rPr>
          <w:spacing w:val="-4"/>
          <w:sz w:val="28"/>
          <w:szCs w:val="28"/>
        </w:rPr>
        <w:t>Финансирование работ по содержанию, ремонту и улучшению улично-дорожной сети</w:t>
      </w:r>
      <w:r w:rsidR="00653E5F" w:rsidRPr="00653E5F">
        <w:rPr>
          <w:spacing w:val="-4"/>
          <w:sz w:val="28"/>
          <w:szCs w:val="28"/>
        </w:rPr>
        <w:t xml:space="preserve"> Члянского</w:t>
      </w:r>
      <w:r w:rsidR="004B3BDD" w:rsidRPr="00653E5F">
        <w:rPr>
          <w:spacing w:val="-4"/>
          <w:sz w:val="28"/>
          <w:szCs w:val="28"/>
        </w:rPr>
        <w:t xml:space="preserve"> сельского поселения</w:t>
      </w:r>
      <w:r w:rsidR="00CD305C" w:rsidRPr="00653E5F">
        <w:rPr>
          <w:spacing w:val="-4"/>
          <w:sz w:val="28"/>
          <w:szCs w:val="28"/>
        </w:rPr>
        <w:t xml:space="preserve"> </w:t>
      </w:r>
      <w:r w:rsidRPr="00653E5F">
        <w:rPr>
          <w:spacing w:val="-4"/>
          <w:sz w:val="28"/>
          <w:szCs w:val="28"/>
        </w:rPr>
        <w:t>(по укрупненным расче</w:t>
      </w:r>
      <w:r w:rsidR="00653E5F" w:rsidRPr="00653E5F">
        <w:rPr>
          <w:spacing w:val="-4"/>
          <w:sz w:val="28"/>
          <w:szCs w:val="28"/>
        </w:rPr>
        <w:t>там), представлены в таблице 6</w:t>
      </w:r>
      <w:r w:rsidR="00125B18" w:rsidRPr="00653E5F">
        <w:rPr>
          <w:spacing w:val="-4"/>
          <w:sz w:val="28"/>
          <w:szCs w:val="28"/>
        </w:rPr>
        <w:t>.</w:t>
      </w:r>
    </w:p>
    <w:tbl>
      <w:tblPr>
        <w:tblStyle w:val="afa"/>
        <w:tblpPr w:leftFromText="180" w:rightFromText="180" w:vertAnchor="text" w:horzAnchor="margin" w:tblpX="-436" w:tblpY="264"/>
        <w:tblW w:w="15701" w:type="dxa"/>
        <w:tblLayout w:type="fixed"/>
        <w:tblLook w:val="01E0" w:firstRow="1" w:lastRow="1" w:firstColumn="1" w:lastColumn="1" w:noHBand="0" w:noVBand="0"/>
      </w:tblPr>
      <w:tblGrid>
        <w:gridCol w:w="390"/>
        <w:gridCol w:w="2262"/>
        <w:gridCol w:w="1567"/>
        <w:gridCol w:w="956"/>
        <w:gridCol w:w="957"/>
        <w:gridCol w:w="957"/>
        <w:gridCol w:w="957"/>
        <w:gridCol w:w="957"/>
        <w:gridCol w:w="957"/>
        <w:gridCol w:w="956"/>
        <w:gridCol w:w="957"/>
        <w:gridCol w:w="957"/>
        <w:gridCol w:w="957"/>
        <w:gridCol w:w="957"/>
        <w:gridCol w:w="6"/>
        <w:gridCol w:w="951"/>
      </w:tblGrid>
      <w:tr w:rsidR="00441310" w:rsidRPr="00441310" w:rsidTr="00653E5F">
        <w:trPr>
          <w:trHeight w:val="20"/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653E5F">
              <w:rPr>
                <w:sz w:val="20"/>
                <w:szCs w:val="20"/>
              </w:rPr>
              <w:t>№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jc w:val="center"/>
              <w:rPr>
                <w:sz w:val="20"/>
                <w:szCs w:val="20"/>
              </w:rPr>
            </w:pPr>
            <w:proofErr w:type="spellStart"/>
            <w:r w:rsidRPr="00653E5F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jc w:val="center"/>
              <w:rPr>
                <w:sz w:val="20"/>
                <w:szCs w:val="20"/>
              </w:rPr>
            </w:pPr>
            <w:proofErr w:type="spellStart"/>
            <w:r w:rsidRPr="00653E5F">
              <w:rPr>
                <w:sz w:val="20"/>
                <w:szCs w:val="20"/>
              </w:rPr>
              <w:t>Источники</w:t>
            </w:r>
            <w:proofErr w:type="spellEnd"/>
            <w:r w:rsidRPr="00653E5F">
              <w:rPr>
                <w:sz w:val="20"/>
                <w:szCs w:val="20"/>
              </w:rPr>
              <w:t xml:space="preserve"> </w:t>
            </w:r>
            <w:proofErr w:type="spellStart"/>
            <w:r w:rsidRPr="00653E5F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0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6D" w:rsidRPr="00653E5F" w:rsidRDefault="0067646D" w:rsidP="0067646D">
            <w:pPr>
              <w:ind w:left="-17"/>
              <w:jc w:val="center"/>
              <w:rPr>
                <w:b/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Объем финансирования, в тыс. рублях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67646D" w:rsidRPr="00653E5F" w:rsidRDefault="0067646D" w:rsidP="00F21304">
            <w:pPr>
              <w:ind w:left="-113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653E5F">
              <w:rPr>
                <w:b/>
                <w:sz w:val="20"/>
                <w:szCs w:val="20"/>
                <w:lang w:val="ru-RU"/>
              </w:rPr>
              <w:t>Итого в тыс. руб.</w:t>
            </w:r>
          </w:p>
        </w:tc>
      </w:tr>
      <w:tr w:rsidR="00653E5F" w:rsidRPr="00441310" w:rsidTr="00653E5F">
        <w:trPr>
          <w:cantSplit/>
          <w:trHeight w:val="1134"/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7B3D4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7B3D4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7B3D4C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653E5F" w:rsidRDefault="00653E5F" w:rsidP="00653E5F">
            <w:pPr>
              <w:jc w:val="center"/>
              <w:rPr>
                <w:sz w:val="20"/>
                <w:szCs w:val="20"/>
                <w:lang w:val="ru-RU"/>
              </w:rPr>
            </w:pPr>
            <w:r w:rsidRPr="00653E5F">
              <w:rPr>
                <w:sz w:val="20"/>
                <w:szCs w:val="20"/>
                <w:lang w:val="ru-RU"/>
              </w:rPr>
              <w:t>2028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E5F" w:rsidRPr="00441310" w:rsidRDefault="00653E5F" w:rsidP="00653E5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87458" w:rsidRPr="00441310" w:rsidTr="004A32CE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4A32CE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rPr>
                <w:sz w:val="18"/>
                <w:szCs w:val="18"/>
                <w:lang w:val="ru-RU"/>
              </w:rPr>
            </w:pPr>
            <w:r w:rsidRPr="004A32CE">
              <w:rPr>
                <w:sz w:val="18"/>
                <w:szCs w:val="18"/>
                <w:lang w:val="ru-RU"/>
              </w:rPr>
              <w:t>Текущий ремонт и обсл</w:t>
            </w:r>
            <w:r w:rsidRPr="004A32CE">
              <w:rPr>
                <w:sz w:val="18"/>
                <w:szCs w:val="18"/>
                <w:lang w:val="ru-RU"/>
              </w:rPr>
              <w:t>у</w:t>
            </w:r>
            <w:r w:rsidRPr="004A32CE">
              <w:rPr>
                <w:sz w:val="18"/>
                <w:szCs w:val="18"/>
                <w:lang w:val="ru-RU"/>
              </w:rPr>
              <w:t xml:space="preserve">живание автомобильных дорог   </w:t>
            </w:r>
            <w:r w:rsidRPr="004A32CE">
              <w:rPr>
                <w:lang w:val="ru-RU"/>
              </w:rPr>
              <w:t xml:space="preserve"> </w:t>
            </w:r>
            <w:r w:rsidRPr="004A32CE">
              <w:rPr>
                <w:sz w:val="18"/>
                <w:szCs w:val="18"/>
                <w:lang w:val="ru-RU"/>
              </w:rPr>
              <w:t>Члянского сел</w:t>
            </w:r>
            <w:r w:rsidRPr="004A32CE">
              <w:rPr>
                <w:sz w:val="18"/>
                <w:szCs w:val="18"/>
                <w:lang w:val="ru-RU"/>
              </w:rPr>
              <w:t>ь</w:t>
            </w:r>
            <w:r w:rsidRPr="004A32CE">
              <w:rPr>
                <w:sz w:val="18"/>
                <w:szCs w:val="18"/>
                <w:lang w:val="ru-RU"/>
              </w:rPr>
              <w:t>ского поселения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A32CE">
              <w:rPr>
                <w:sz w:val="18"/>
                <w:szCs w:val="18"/>
                <w:lang w:val="ru-RU"/>
              </w:rPr>
              <w:t xml:space="preserve">бюджет  </w:t>
            </w:r>
            <w:r w:rsidRPr="004A32CE">
              <w:rPr>
                <w:lang w:val="ru-RU"/>
              </w:rPr>
              <w:t xml:space="preserve">  </w:t>
            </w:r>
            <w:r w:rsidRPr="004A32CE">
              <w:rPr>
                <w:sz w:val="18"/>
                <w:szCs w:val="18"/>
                <w:lang w:val="ru-RU"/>
              </w:rPr>
              <w:t>Чля</w:t>
            </w:r>
            <w:r w:rsidRPr="004A32CE">
              <w:rPr>
                <w:sz w:val="18"/>
                <w:szCs w:val="18"/>
                <w:lang w:val="ru-RU"/>
              </w:rPr>
              <w:t>н</w:t>
            </w:r>
            <w:r w:rsidRPr="004A32CE">
              <w:rPr>
                <w:sz w:val="18"/>
                <w:szCs w:val="18"/>
                <w:lang w:val="ru-RU"/>
              </w:rPr>
              <w:t>ского сельского поселения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A32CE" w:rsidRDefault="00E87458" w:rsidP="00E87458">
            <w:pPr>
              <w:jc w:val="center"/>
            </w:pPr>
            <w:r w:rsidRPr="004A32CE"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8800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83493E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83493E" w:rsidRDefault="00E87458" w:rsidP="00E87458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06141C">
              <w:rPr>
                <w:sz w:val="18"/>
                <w:szCs w:val="18"/>
                <w:lang w:val="ru-RU"/>
              </w:rPr>
              <w:t>Разработка Проекта орг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>низации дорожного дв</w:t>
            </w:r>
            <w:r w:rsidRPr="0006141C">
              <w:rPr>
                <w:sz w:val="18"/>
                <w:szCs w:val="18"/>
                <w:lang w:val="ru-RU"/>
              </w:rPr>
              <w:t>и</w:t>
            </w:r>
            <w:r w:rsidRPr="0006141C">
              <w:rPr>
                <w:sz w:val="18"/>
                <w:szCs w:val="18"/>
                <w:lang w:val="ru-RU"/>
              </w:rPr>
              <w:t>жения на автомобильные дороги общего пользов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 xml:space="preserve">ния местного значения </w:t>
            </w:r>
            <w:r>
              <w:rPr>
                <w:sz w:val="18"/>
                <w:szCs w:val="18"/>
                <w:lang w:val="ru-RU"/>
              </w:rPr>
              <w:t>Члянского</w:t>
            </w:r>
            <w:r w:rsidRPr="0006141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сельсовета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83493E"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6B6897" w:rsidRDefault="00E87458" w:rsidP="00E87458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83493E" w:rsidRDefault="00E87458" w:rsidP="00E87458">
            <w:pPr>
              <w:jc w:val="center"/>
              <w:rPr>
                <w:sz w:val="18"/>
                <w:szCs w:val="18"/>
              </w:rPr>
            </w:pPr>
            <w:r w:rsidRPr="0083493E">
              <w:rPr>
                <w:sz w:val="18"/>
                <w:szCs w:val="18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FA00AE" w:rsidRDefault="00E87458" w:rsidP="00E87458">
            <w:pPr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06141C">
              <w:rPr>
                <w:sz w:val="18"/>
                <w:szCs w:val="18"/>
                <w:lang w:val="ru-RU"/>
              </w:rPr>
              <w:t>Реализация Проекта орг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>низации дорожного дв</w:t>
            </w:r>
            <w:r w:rsidRPr="0006141C">
              <w:rPr>
                <w:sz w:val="18"/>
                <w:szCs w:val="18"/>
                <w:lang w:val="ru-RU"/>
              </w:rPr>
              <w:t>и</w:t>
            </w:r>
            <w:r w:rsidRPr="0006141C">
              <w:rPr>
                <w:sz w:val="18"/>
                <w:szCs w:val="18"/>
                <w:lang w:val="ru-RU"/>
              </w:rPr>
              <w:t>жения на автомобильные дороги общего пользов</w:t>
            </w:r>
            <w:r w:rsidRPr="0006141C">
              <w:rPr>
                <w:sz w:val="18"/>
                <w:szCs w:val="18"/>
                <w:lang w:val="ru-RU"/>
              </w:rPr>
              <w:t>а</w:t>
            </w:r>
            <w:r w:rsidRPr="0006141C">
              <w:rPr>
                <w:sz w:val="18"/>
                <w:szCs w:val="18"/>
                <w:lang w:val="ru-RU"/>
              </w:rPr>
              <w:t xml:space="preserve">ния местного значения </w:t>
            </w:r>
            <w:r>
              <w:rPr>
                <w:sz w:val="18"/>
                <w:szCs w:val="18"/>
                <w:lang w:val="ru-RU"/>
              </w:rPr>
              <w:t>Члянского</w:t>
            </w:r>
            <w:r w:rsidRPr="0006141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сельсовета</w:t>
            </w:r>
            <w:r w:rsidRPr="0006141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C55AD8"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</w:tr>
      <w:tr w:rsidR="00E87458" w:rsidRPr="00441310" w:rsidTr="00653E5F">
        <w:trPr>
          <w:cantSplit/>
          <w:trHeight w:val="1332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83493E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83493E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C55AD8">
              <w:rPr>
                <w:sz w:val="18"/>
                <w:szCs w:val="18"/>
                <w:lang w:val="ru-RU"/>
              </w:rPr>
              <w:t xml:space="preserve">Капитальный ремонт ул. </w:t>
            </w:r>
            <w:r>
              <w:rPr>
                <w:sz w:val="18"/>
                <w:szCs w:val="18"/>
                <w:lang w:val="ru-RU"/>
              </w:rPr>
              <w:t>Школьная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3C3A30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3C3A30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404E2B">
              <w:rPr>
                <w:sz w:val="18"/>
                <w:szCs w:val="18"/>
                <w:lang w:val="ru-RU"/>
              </w:rPr>
              <w:lastRenderedPageBreak/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C55AD8">
              <w:rPr>
                <w:sz w:val="18"/>
                <w:szCs w:val="18"/>
                <w:lang w:val="ru-RU"/>
              </w:rPr>
              <w:t xml:space="preserve">Капитальный ремонт ул. </w:t>
            </w:r>
            <w:r>
              <w:rPr>
                <w:sz w:val="18"/>
                <w:szCs w:val="18"/>
                <w:lang w:val="ru-RU"/>
              </w:rPr>
              <w:t>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1F306E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1F306E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1472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0A7098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18"/>
                <w:szCs w:val="18"/>
                <w:lang w:val="ru-RU"/>
              </w:rPr>
            </w:pPr>
            <w:r w:rsidRPr="00C55AD8">
              <w:rPr>
                <w:sz w:val="18"/>
                <w:szCs w:val="18"/>
                <w:lang w:val="ru-RU"/>
              </w:rPr>
              <w:t xml:space="preserve">Капитальный ремонт ул. </w:t>
            </w:r>
            <w:r>
              <w:rPr>
                <w:sz w:val="18"/>
                <w:szCs w:val="18"/>
                <w:lang w:val="ru-RU"/>
              </w:rPr>
              <w:t>Лесная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0A7098">
              <w:rPr>
                <w:sz w:val="20"/>
                <w:szCs w:val="20"/>
                <w:lang w:val="ru-RU"/>
              </w:rPr>
              <w:t>715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Капитальный ремонт ул. Пионерская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6B6897">
              <w:rPr>
                <w:sz w:val="18"/>
                <w:szCs w:val="18"/>
                <w:lang w:val="ru-RU"/>
              </w:rPr>
              <w:t>бюджет Чля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6B6897">
              <w:rPr>
                <w:sz w:val="18"/>
                <w:szCs w:val="18"/>
                <w:lang w:val="ru-RU"/>
              </w:rPr>
              <w:t>н</w:t>
            </w:r>
            <w:r w:rsidRPr="006B6897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0A7098">
              <w:rPr>
                <w:sz w:val="20"/>
                <w:szCs w:val="20"/>
                <w:lang w:val="ru-RU"/>
              </w:rPr>
              <w:t>410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 xml:space="preserve">Капитальный ремонт ул. Строителей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947999" w:rsidRDefault="00E87458" w:rsidP="00E87458">
            <w:pPr>
              <w:rPr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0A7098">
              <w:rPr>
                <w:sz w:val="20"/>
                <w:szCs w:val="20"/>
                <w:lang w:val="ru-RU"/>
              </w:rPr>
              <w:t>467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467</w:t>
            </w:r>
          </w:p>
        </w:tc>
      </w:tr>
      <w:tr w:rsidR="00E87458" w:rsidRPr="00441310" w:rsidTr="00653E5F">
        <w:trPr>
          <w:cantSplit/>
          <w:trHeight w:val="113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</w:rPr>
            </w:pPr>
            <w:r w:rsidRPr="00E87458">
              <w:rPr>
                <w:sz w:val="18"/>
                <w:szCs w:val="18"/>
                <w:lang w:val="ru-RU"/>
              </w:rPr>
              <w:t>Капитальный ремонт пер. Озерный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E87458" w:rsidRDefault="00E87458" w:rsidP="00E87458">
            <w:pPr>
              <w:rPr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111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0A709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</w:tr>
      <w:tr w:rsidR="00E87458" w:rsidRPr="00441310" w:rsidTr="00E87458">
        <w:trPr>
          <w:cantSplit/>
          <w:trHeight w:val="81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Обустройство автобусной остановки на ул. Це</w:t>
            </w:r>
            <w:r w:rsidRPr="00E87458">
              <w:rPr>
                <w:sz w:val="18"/>
                <w:szCs w:val="18"/>
                <w:lang w:val="ru-RU"/>
              </w:rPr>
              <w:t>н</w:t>
            </w:r>
            <w:r w:rsidRPr="00E87458">
              <w:rPr>
                <w:sz w:val="18"/>
                <w:szCs w:val="18"/>
                <w:lang w:val="ru-RU"/>
              </w:rPr>
              <w:t>тральная 26.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441310" w:rsidRDefault="00E87458" w:rsidP="00E87458">
            <w:pPr>
              <w:rPr>
                <w:color w:val="FF0000"/>
                <w:sz w:val="18"/>
                <w:szCs w:val="18"/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441310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</w:tr>
      <w:tr w:rsidR="00E87458" w:rsidRPr="00441310" w:rsidTr="00E87458">
        <w:trPr>
          <w:cantSplit/>
          <w:trHeight w:val="69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Обустройство тротуара по ул. Центральная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E87458" w:rsidRDefault="00E87458" w:rsidP="00E87458">
            <w:pPr>
              <w:rPr>
                <w:sz w:val="18"/>
                <w:szCs w:val="18"/>
                <w:lang w:val="ru-RU"/>
              </w:rPr>
            </w:pPr>
            <w:r w:rsidRPr="009B3D9C">
              <w:rPr>
                <w:sz w:val="18"/>
                <w:szCs w:val="18"/>
                <w:lang w:val="ru-RU"/>
              </w:rPr>
              <w:t>бюджет Чля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ского сельского поселения , бюджет райо</w:t>
            </w:r>
            <w:r w:rsidRPr="009B3D9C">
              <w:rPr>
                <w:sz w:val="18"/>
                <w:szCs w:val="18"/>
                <w:lang w:val="ru-RU"/>
              </w:rPr>
              <w:t>н</w:t>
            </w:r>
            <w:r w:rsidRPr="009B3D9C">
              <w:rPr>
                <w:sz w:val="18"/>
                <w:szCs w:val="18"/>
                <w:lang w:val="ru-RU"/>
              </w:rPr>
              <w:t>ный, бюджет краевой.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20"/>
                <w:szCs w:val="20"/>
                <w:lang w:val="ru-RU"/>
              </w:rPr>
            </w:pPr>
            <w:r w:rsidRPr="00E87458">
              <w:rPr>
                <w:sz w:val="20"/>
                <w:szCs w:val="20"/>
                <w:lang w:val="ru-RU"/>
              </w:rPr>
              <w:t>520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</w:tr>
      <w:tr w:rsidR="00E87458" w:rsidRPr="00441310" w:rsidTr="00E87458">
        <w:trPr>
          <w:cantSplit/>
          <w:trHeight w:val="559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jc w:val="center"/>
              <w:rPr>
                <w:sz w:val="18"/>
                <w:szCs w:val="18"/>
                <w:lang w:val="ru-RU"/>
              </w:rPr>
            </w:pPr>
            <w:r w:rsidRPr="00E87458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Pr="00E87458" w:rsidRDefault="00E87458" w:rsidP="00E87458">
            <w:pPr>
              <w:rPr>
                <w:b/>
                <w:sz w:val="20"/>
                <w:szCs w:val="20"/>
                <w:lang w:val="ru-RU"/>
              </w:rPr>
            </w:pPr>
            <w:r w:rsidRPr="00E87458">
              <w:rPr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58" w:rsidRPr="00E87458" w:rsidRDefault="00E87458" w:rsidP="00E87458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58" w:rsidRDefault="00E87458" w:rsidP="00E874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15745</w:t>
            </w:r>
          </w:p>
        </w:tc>
      </w:tr>
    </w:tbl>
    <w:p w:rsidR="00573501" w:rsidRPr="00441310" w:rsidRDefault="00573501" w:rsidP="00CD305C">
      <w:pPr>
        <w:framePr w:w="15753" w:wrap="auto" w:hAnchor="text"/>
        <w:shd w:val="clear" w:color="auto" w:fill="FFFFFF"/>
        <w:spacing w:line="360" w:lineRule="auto"/>
        <w:ind w:firstLine="708"/>
        <w:jc w:val="both"/>
        <w:rPr>
          <w:color w:val="FF0000"/>
          <w:spacing w:val="-4"/>
          <w:sz w:val="28"/>
          <w:szCs w:val="28"/>
        </w:rPr>
        <w:sectPr w:rsidR="00573501" w:rsidRPr="00441310" w:rsidSect="000F0306">
          <w:pgSz w:w="16838" w:h="11906" w:orient="landscape"/>
          <w:pgMar w:top="1418" w:right="851" w:bottom="851" w:left="1134" w:header="284" w:footer="567" w:gutter="0"/>
          <w:cols w:space="708"/>
          <w:docGrid w:linePitch="360"/>
        </w:sectPr>
      </w:pPr>
    </w:p>
    <w:p w:rsidR="009E2C27" w:rsidRPr="002C66DB" w:rsidRDefault="009E2C27" w:rsidP="009E2C27">
      <w:pPr>
        <w:pStyle w:val="1"/>
        <w:spacing w:before="0"/>
        <w:ind w:firstLine="567"/>
        <w:rPr>
          <w:rFonts w:cs="Times New Roman"/>
          <w:szCs w:val="28"/>
          <w:lang w:bidi="ru-RU"/>
        </w:rPr>
      </w:pPr>
      <w:bookmarkStart w:id="125" w:name="_Toc479238262"/>
      <w:bookmarkStart w:id="126" w:name="_Toc492051469"/>
      <w:bookmarkStart w:id="127" w:name="_Toc504474464"/>
      <w:r w:rsidRPr="002C66DB">
        <w:rPr>
          <w:rFonts w:cs="Times New Roman"/>
          <w:szCs w:val="28"/>
        </w:rPr>
        <w:lastRenderedPageBreak/>
        <w:t xml:space="preserve">8.  </w:t>
      </w:r>
      <w:r w:rsidRPr="002C66DB">
        <w:rPr>
          <w:rFonts w:cs="Times New Roman"/>
          <w:szCs w:val="28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</w:t>
      </w:r>
      <w:r w:rsidRPr="002C66DB">
        <w:rPr>
          <w:rFonts w:cs="Times New Roman"/>
          <w:szCs w:val="28"/>
          <w:lang w:bidi="ru-RU"/>
        </w:rPr>
        <w:t>т</w:t>
      </w:r>
      <w:r w:rsidRPr="002C66DB">
        <w:rPr>
          <w:rFonts w:cs="Times New Roman"/>
          <w:szCs w:val="28"/>
          <w:lang w:bidi="ru-RU"/>
        </w:rPr>
        <w:t>ной инфраструктуры</w:t>
      </w:r>
      <w:r w:rsidRPr="002C66DB">
        <w:rPr>
          <w:rFonts w:cs="Times New Roman"/>
          <w:szCs w:val="28"/>
        </w:rPr>
        <w:t xml:space="preserve"> </w:t>
      </w:r>
      <w:bookmarkEnd w:id="125"/>
      <w:bookmarkEnd w:id="126"/>
      <w:r w:rsidR="002C66DB" w:rsidRPr="002C66DB">
        <w:rPr>
          <w:spacing w:val="-4"/>
          <w:szCs w:val="28"/>
        </w:rPr>
        <w:t>Члянского</w:t>
      </w:r>
      <w:r w:rsidR="00333C1F" w:rsidRPr="002C66DB">
        <w:rPr>
          <w:spacing w:val="-4"/>
          <w:szCs w:val="28"/>
        </w:rPr>
        <w:t xml:space="preserve"> сельского поселения</w:t>
      </w:r>
      <w:bookmarkEnd w:id="127"/>
    </w:p>
    <w:p w:rsidR="009E2C27" w:rsidRPr="002C66DB" w:rsidRDefault="009E2C27" w:rsidP="009E2C27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>В связи с тем, что мероприятия, представленные в данной Программе, направлены, в большей степени, на безопасность дорожного движения (проф</w:t>
      </w:r>
      <w:r w:rsidRPr="002C66DB">
        <w:rPr>
          <w:rFonts w:eastAsiaTheme="minorHAnsi"/>
          <w:sz w:val="28"/>
          <w:szCs w:val="28"/>
          <w:lang w:eastAsia="en-US"/>
        </w:rPr>
        <w:t>и</w:t>
      </w:r>
      <w:r w:rsidRPr="002C66DB">
        <w:rPr>
          <w:rFonts w:eastAsiaTheme="minorHAnsi"/>
          <w:sz w:val="28"/>
          <w:szCs w:val="28"/>
          <w:lang w:eastAsia="en-US"/>
        </w:rPr>
        <w:t>лактику ДТП и снижение аварийных ситуаций), а также элементарной тран</w:t>
      </w:r>
      <w:r w:rsidRPr="002C66DB">
        <w:rPr>
          <w:rFonts w:eastAsiaTheme="minorHAnsi"/>
          <w:sz w:val="28"/>
          <w:szCs w:val="28"/>
          <w:lang w:eastAsia="en-US"/>
        </w:rPr>
        <w:t>с</w:t>
      </w:r>
      <w:r w:rsidRPr="002C66DB">
        <w:rPr>
          <w:rFonts w:eastAsiaTheme="minorHAnsi"/>
          <w:sz w:val="28"/>
          <w:szCs w:val="28"/>
          <w:lang w:eastAsia="en-US"/>
        </w:rPr>
        <w:t xml:space="preserve">портной доступности населения </w:t>
      </w:r>
      <w:r w:rsidR="002C66DB" w:rsidRPr="002C66DB">
        <w:rPr>
          <w:rFonts w:eastAsiaTheme="minorHAnsi"/>
          <w:sz w:val="28"/>
          <w:szCs w:val="28"/>
          <w:lang w:eastAsia="en-US"/>
        </w:rPr>
        <w:t>Члянского</w:t>
      </w:r>
      <w:r w:rsidR="00333C1F" w:rsidRPr="002C66D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2C66DB">
        <w:rPr>
          <w:rFonts w:eastAsiaTheme="minorHAnsi"/>
          <w:sz w:val="28"/>
          <w:szCs w:val="28"/>
          <w:lang w:eastAsia="en-US"/>
        </w:rPr>
        <w:t>, инвестицио</w:t>
      </w:r>
      <w:r w:rsidRPr="002C66DB">
        <w:rPr>
          <w:rFonts w:eastAsiaTheme="minorHAnsi"/>
          <w:sz w:val="28"/>
          <w:szCs w:val="28"/>
          <w:lang w:eastAsia="en-US"/>
        </w:rPr>
        <w:t>н</w:t>
      </w:r>
      <w:r w:rsidRPr="002C66DB">
        <w:rPr>
          <w:rFonts w:eastAsiaTheme="minorHAnsi"/>
          <w:sz w:val="28"/>
          <w:szCs w:val="28"/>
          <w:lang w:eastAsia="en-US"/>
        </w:rPr>
        <w:t>ные проекты являются не окупаемыми и направлены на улучшение качества жизни населения.</w:t>
      </w:r>
      <w:r w:rsidRPr="002C66DB">
        <w:rPr>
          <w:rFonts w:eastAsiaTheme="minorHAnsi"/>
          <w:sz w:val="28"/>
          <w:szCs w:val="28"/>
          <w:lang w:eastAsia="en-US"/>
        </w:rPr>
        <w:br w:type="page"/>
      </w:r>
    </w:p>
    <w:p w:rsidR="009E2C27" w:rsidRPr="002C66DB" w:rsidRDefault="009E2C27" w:rsidP="00333C1F">
      <w:pPr>
        <w:pStyle w:val="1"/>
        <w:spacing w:before="0"/>
        <w:ind w:firstLine="708"/>
        <w:rPr>
          <w:rFonts w:cs="Times New Roman"/>
          <w:szCs w:val="28"/>
        </w:rPr>
      </w:pPr>
      <w:bookmarkStart w:id="128" w:name="_Toc479238263"/>
      <w:bookmarkStart w:id="129" w:name="_Toc492051470"/>
      <w:bookmarkStart w:id="130" w:name="_Toc504474465"/>
      <w:r w:rsidRPr="002C66DB">
        <w:rPr>
          <w:rFonts w:cs="Times New Roman"/>
          <w:szCs w:val="28"/>
        </w:rPr>
        <w:lastRenderedPageBreak/>
        <w:t>9.  </w:t>
      </w:r>
      <w:bookmarkStart w:id="131" w:name="_Toc444611882"/>
      <w:r w:rsidRPr="002C66DB">
        <w:rPr>
          <w:rFonts w:cs="Times New Roman"/>
          <w:szCs w:val="28"/>
        </w:rPr>
        <w:t>Предложения по институциональным преобразованиям, сове</w:t>
      </w:r>
      <w:r w:rsidRPr="002C66DB">
        <w:rPr>
          <w:rFonts w:cs="Times New Roman"/>
          <w:szCs w:val="28"/>
        </w:rPr>
        <w:t>р</w:t>
      </w:r>
      <w:r w:rsidRPr="002C66DB">
        <w:rPr>
          <w:rFonts w:cs="Times New Roman"/>
          <w:szCs w:val="28"/>
        </w:rPr>
        <w:t>шенствованию правового и информационного обеспечения деятельности в сфере проектирования, строительства, реконструкции объектов тран</w:t>
      </w:r>
      <w:r w:rsidRPr="002C66DB">
        <w:rPr>
          <w:rFonts w:cs="Times New Roman"/>
          <w:szCs w:val="28"/>
        </w:rPr>
        <w:t>с</w:t>
      </w:r>
      <w:r w:rsidRPr="002C66DB">
        <w:rPr>
          <w:rFonts w:cs="Times New Roman"/>
          <w:szCs w:val="28"/>
        </w:rPr>
        <w:t xml:space="preserve">портной инфраструктуры на территории </w:t>
      </w:r>
      <w:bookmarkEnd w:id="128"/>
      <w:bookmarkEnd w:id="129"/>
      <w:bookmarkEnd w:id="131"/>
      <w:r w:rsidR="002C66DB" w:rsidRPr="002C66DB">
        <w:rPr>
          <w:rFonts w:cs="Times New Roman"/>
          <w:szCs w:val="28"/>
        </w:rPr>
        <w:t>Члянского</w:t>
      </w:r>
      <w:r w:rsidR="00333C1F" w:rsidRPr="002C66DB">
        <w:rPr>
          <w:rFonts w:cs="Times New Roman"/>
          <w:szCs w:val="28"/>
        </w:rPr>
        <w:t xml:space="preserve"> сельского поселения</w:t>
      </w:r>
      <w:bookmarkEnd w:id="130"/>
    </w:p>
    <w:p w:rsidR="009E2C27" w:rsidRPr="002C66DB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>В рамках реализации настоящей программы не предполагается провед</w:t>
      </w:r>
      <w:r w:rsidRPr="002C66DB">
        <w:rPr>
          <w:rFonts w:eastAsiaTheme="minorHAnsi"/>
          <w:sz w:val="28"/>
          <w:szCs w:val="28"/>
          <w:lang w:eastAsia="en-US"/>
        </w:rPr>
        <w:t>е</w:t>
      </w:r>
      <w:r w:rsidRPr="002C66DB">
        <w:rPr>
          <w:rFonts w:eastAsiaTheme="minorHAnsi"/>
          <w:sz w:val="28"/>
          <w:szCs w:val="28"/>
          <w:lang w:eastAsia="en-US"/>
        </w:rPr>
        <w:t>ние институциональных преобразований, структура управления, а также хара</w:t>
      </w:r>
      <w:r w:rsidRPr="002C66DB">
        <w:rPr>
          <w:rFonts w:eastAsiaTheme="minorHAnsi"/>
          <w:sz w:val="28"/>
          <w:szCs w:val="28"/>
          <w:lang w:eastAsia="en-US"/>
        </w:rPr>
        <w:t>к</w:t>
      </w:r>
      <w:r w:rsidRPr="002C66DB">
        <w:rPr>
          <w:rFonts w:eastAsiaTheme="minorHAnsi"/>
          <w:sz w:val="28"/>
          <w:szCs w:val="28"/>
          <w:lang w:eastAsia="en-US"/>
        </w:rPr>
        <w:t>тер взаимосвязей при осуществлении деятельности в сфере проектирования, строительства, реконструкции объектов транспортной инфраструктуры предп</w:t>
      </w:r>
      <w:r w:rsidRPr="002C66DB">
        <w:rPr>
          <w:rFonts w:eastAsiaTheme="minorHAnsi"/>
          <w:sz w:val="28"/>
          <w:szCs w:val="28"/>
          <w:lang w:eastAsia="en-US"/>
        </w:rPr>
        <w:t>о</w:t>
      </w:r>
      <w:r w:rsidRPr="002C66DB">
        <w:rPr>
          <w:rFonts w:eastAsiaTheme="minorHAnsi"/>
          <w:sz w:val="28"/>
          <w:szCs w:val="28"/>
          <w:lang w:eastAsia="en-US"/>
        </w:rPr>
        <w:t>лагается оставить в неизменном виде.</w:t>
      </w:r>
    </w:p>
    <w:p w:rsidR="009E2C27" w:rsidRPr="002C66DB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в соответствии с </w:t>
      </w:r>
      <w:r w:rsidRPr="002C66DB">
        <w:rPr>
          <w:rFonts w:eastAsia="Calibri"/>
          <w:sz w:val="28"/>
          <w:szCs w:val="28"/>
          <w:lang w:eastAsia="en-US"/>
        </w:rPr>
        <w:t>требованиями к пр</w:t>
      </w:r>
      <w:r w:rsidRPr="002C66DB">
        <w:rPr>
          <w:rFonts w:eastAsia="Calibri"/>
          <w:sz w:val="28"/>
          <w:szCs w:val="28"/>
          <w:lang w:eastAsia="en-US"/>
        </w:rPr>
        <w:t>о</w:t>
      </w:r>
      <w:r w:rsidRPr="002C66DB">
        <w:rPr>
          <w:rFonts w:eastAsia="Calibri"/>
          <w:sz w:val="28"/>
          <w:szCs w:val="28"/>
          <w:lang w:eastAsia="en-US"/>
        </w:rPr>
        <w:t>граммам комплексного развития транспортной инфраструктуры утверждённ</w:t>
      </w:r>
      <w:r w:rsidRPr="002C66DB">
        <w:rPr>
          <w:rFonts w:eastAsia="Calibri"/>
          <w:sz w:val="28"/>
          <w:szCs w:val="28"/>
          <w:lang w:eastAsia="en-US"/>
        </w:rPr>
        <w:t>ы</w:t>
      </w:r>
      <w:r w:rsidRPr="002C66DB">
        <w:rPr>
          <w:rFonts w:eastAsia="Calibri"/>
          <w:sz w:val="28"/>
          <w:szCs w:val="28"/>
          <w:lang w:eastAsia="en-US"/>
        </w:rPr>
        <w:t>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9E2C27" w:rsidRPr="002C66DB" w:rsidRDefault="009E2C27" w:rsidP="009E2C2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66DB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</w:t>
      </w:r>
      <w:r w:rsidRPr="002C66DB">
        <w:rPr>
          <w:rFonts w:eastAsiaTheme="minorHAnsi"/>
          <w:sz w:val="28"/>
          <w:szCs w:val="28"/>
          <w:lang w:eastAsia="en-US"/>
        </w:rPr>
        <w:t>з</w:t>
      </w:r>
      <w:r w:rsidRPr="002C66DB">
        <w:rPr>
          <w:rFonts w:eastAsiaTheme="minorHAnsi"/>
          <w:sz w:val="28"/>
          <w:szCs w:val="28"/>
          <w:lang w:eastAsia="en-US"/>
        </w:rPr>
        <w:t>менений в градостроительный кодекс Российской Федерации и отдельные з</w:t>
      </w:r>
      <w:r w:rsidRPr="002C66DB">
        <w:rPr>
          <w:rFonts w:eastAsiaTheme="minorHAnsi"/>
          <w:sz w:val="28"/>
          <w:szCs w:val="28"/>
          <w:lang w:eastAsia="en-US"/>
        </w:rPr>
        <w:t>а</w:t>
      </w:r>
      <w:r w:rsidRPr="002C66DB">
        <w:rPr>
          <w:rFonts w:eastAsiaTheme="minorHAnsi"/>
          <w:sz w:val="28"/>
          <w:szCs w:val="28"/>
          <w:lang w:eastAsia="en-US"/>
        </w:rPr>
        <w:t>конодательные акты Российской Федерации» №456-ФЗ от 29 декабря 2014 г</w:t>
      </w:r>
      <w:r w:rsidRPr="002C66DB">
        <w:rPr>
          <w:rFonts w:eastAsiaTheme="minorHAnsi"/>
          <w:sz w:val="28"/>
          <w:szCs w:val="28"/>
          <w:lang w:eastAsia="en-US"/>
        </w:rPr>
        <w:t>о</w:t>
      </w:r>
      <w:r w:rsidRPr="002C66DB">
        <w:rPr>
          <w:rFonts w:eastAsiaTheme="minorHAnsi"/>
          <w:sz w:val="28"/>
          <w:szCs w:val="28"/>
          <w:lang w:eastAsia="en-US"/>
        </w:rPr>
        <w:t>да, при наличии генеральных планов поселений, генеральных планов городских округов, утвержденных до дня вступления в силу настоящего Федерального з</w:t>
      </w:r>
      <w:r w:rsidRPr="002C66DB">
        <w:rPr>
          <w:rFonts w:eastAsiaTheme="minorHAnsi"/>
          <w:sz w:val="28"/>
          <w:szCs w:val="28"/>
          <w:lang w:eastAsia="en-US"/>
        </w:rPr>
        <w:t>а</w:t>
      </w:r>
      <w:r w:rsidRPr="002C66DB">
        <w:rPr>
          <w:rFonts w:eastAsiaTheme="minorHAnsi"/>
          <w:sz w:val="28"/>
          <w:szCs w:val="28"/>
          <w:lang w:eastAsia="en-US"/>
        </w:rPr>
        <w:t>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</w:t>
      </w:r>
    </w:p>
    <w:p w:rsidR="00450C51" w:rsidRPr="002C66DB" w:rsidRDefault="00450C51" w:rsidP="00450C51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50C51" w:rsidRPr="00465356" w:rsidRDefault="00450C51" w:rsidP="00450C51">
      <w:pPr>
        <w:spacing w:line="360" w:lineRule="auto"/>
        <w:jc w:val="center"/>
        <w:rPr>
          <w:color w:val="FF0000"/>
          <w:sz w:val="28"/>
          <w:szCs w:val="28"/>
          <w:lang w:bidi="ru-RU"/>
        </w:rPr>
      </w:pPr>
    </w:p>
    <w:sectPr w:rsidR="00450C51" w:rsidRPr="00465356" w:rsidSect="00333C1F">
      <w:pgSz w:w="11906" w:h="16838"/>
      <w:pgMar w:top="851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33D" w:rsidRDefault="007A133D" w:rsidP="00F3709E">
      <w:r>
        <w:separator/>
      </w:r>
    </w:p>
  </w:endnote>
  <w:endnote w:type="continuationSeparator" w:id="0">
    <w:p w:rsidR="007A133D" w:rsidRDefault="007A133D" w:rsidP="00F3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E27" w:rsidRPr="00904427" w:rsidRDefault="00655E27" w:rsidP="009E55C3">
    <w:pPr>
      <w:pStyle w:val="ad"/>
      <w:pBdr>
        <w:top w:val="thinThickSmallGap" w:sz="24" w:space="1" w:color="823B0B" w:themeColor="accent2" w:themeShade="7F"/>
      </w:pBdr>
      <w:rPr>
        <w:rFonts w:eastAsiaTheme="majorEastAsia"/>
      </w:rPr>
    </w:pPr>
    <w:r w:rsidRPr="00904427">
      <w:rPr>
        <w:rFonts w:eastAsiaTheme="majorEastAsia"/>
        <w:sz w:val="20"/>
        <w:szCs w:val="20"/>
      </w:rPr>
      <w:t>ООО «ИВЦ «ЭНЕРГОАКТИВ»</w:t>
    </w:r>
    <w:r w:rsidRPr="00904427">
      <w:rPr>
        <w:rFonts w:eastAsiaTheme="majorEastAsia"/>
      </w:rPr>
      <w:ptab w:relativeTo="margin" w:alignment="right" w:leader="none"/>
    </w:r>
    <w:r w:rsidRPr="00904427">
      <w:rPr>
        <w:rFonts w:eastAsiaTheme="majorEastAsia"/>
      </w:rPr>
      <w:t xml:space="preserve">Страница </w:t>
    </w:r>
    <w:r w:rsidRPr="00904427">
      <w:rPr>
        <w:rFonts w:eastAsiaTheme="minorEastAsia"/>
      </w:rPr>
      <w:fldChar w:fldCharType="begin"/>
    </w:r>
    <w:r w:rsidRPr="00904427">
      <w:instrText>PAGE   \* MERGEFORMAT</w:instrText>
    </w:r>
    <w:r w:rsidRPr="00904427">
      <w:rPr>
        <w:rFonts w:eastAsiaTheme="minorEastAsia"/>
      </w:rPr>
      <w:fldChar w:fldCharType="separate"/>
    </w:r>
    <w:r w:rsidR="008A4237" w:rsidRPr="008A4237">
      <w:rPr>
        <w:rFonts w:eastAsiaTheme="majorEastAsia"/>
        <w:noProof/>
      </w:rPr>
      <w:t>41</w:t>
    </w:r>
    <w:r w:rsidRPr="00904427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33D" w:rsidRDefault="007A133D" w:rsidP="00F3709E">
      <w:r>
        <w:separator/>
      </w:r>
    </w:p>
  </w:footnote>
  <w:footnote w:type="continuationSeparator" w:id="0">
    <w:p w:rsidR="007A133D" w:rsidRDefault="007A133D" w:rsidP="00F3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0"/>
        <w:szCs w:val="20"/>
      </w:rPr>
      <w:alias w:val="Название"/>
      <w:id w:val="92422990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5E27" w:rsidRPr="009E55C3" w:rsidRDefault="00655E27" w:rsidP="00DF15C7">
        <w:pPr>
          <w:pStyle w:val="ab"/>
          <w:pBdr>
            <w:bottom w:val="thickThinSmallGap" w:sz="24" w:space="1" w:color="823B0B" w:themeColor="accent2" w:themeShade="7F"/>
          </w:pBdr>
          <w:jc w:val="center"/>
        </w:pPr>
        <w:r w:rsidRPr="00DF15C7">
          <w:rPr>
            <w:rFonts w:eastAsiaTheme="majorEastAsia"/>
            <w:sz w:val="20"/>
            <w:szCs w:val="20"/>
          </w:rPr>
          <w:t xml:space="preserve">ПРОГРАММА КОМПЛЕКСНОГО РАЗВИТИЯ  ТРАНСПОРТНОЙ ИНФРАСТРУКТУРЫ </w:t>
        </w:r>
        <w:r w:rsidR="00B34E19">
          <w:rPr>
            <w:rFonts w:eastAsiaTheme="majorEastAsia"/>
            <w:sz w:val="20"/>
            <w:szCs w:val="20"/>
          </w:rPr>
          <w:t>ЧЛЯНСКОГО</w:t>
        </w:r>
        <w:r w:rsidRPr="00DF15C7">
          <w:rPr>
            <w:rFonts w:eastAsiaTheme="majorEastAsia"/>
            <w:sz w:val="20"/>
            <w:szCs w:val="20"/>
          </w:rPr>
          <w:t xml:space="preserve"> СЕЛЬСКОГО ПОСЕЛЕНИЯ НИКОЛАЕВСКОГО МУНИЦ</w:t>
        </w:r>
        <w:r w:rsidRPr="00DF15C7">
          <w:rPr>
            <w:rFonts w:eastAsiaTheme="majorEastAsia"/>
            <w:sz w:val="20"/>
            <w:szCs w:val="20"/>
          </w:rPr>
          <w:t>И</w:t>
        </w:r>
        <w:r w:rsidRPr="00DF15C7">
          <w:rPr>
            <w:rFonts w:eastAsiaTheme="majorEastAsia"/>
            <w:sz w:val="20"/>
            <w:szCs w:val="20"/>
          </w:rPr>
          <w:t>ПАЛЬНОГО РАЙОНА ХАБАРОВСКОГО КРАЯ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B95"/>
    <w:multiLevelType w:val="hybridMultilevel"/>
    <w:tmpl w:val="4C56ED7E"/>
    <w:lvl w:ilvl="0" w:tplc="92D226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D81E8C"/>
    <w:multiLevelType w:val="hybridMultilevel"/>
    <w:tmpl w:val="0B146C8E"/>
    <w:lvl w:ilvl="0" w:tplc="BC5CC6C4">
      <w:start w:val="1"/>
      <w:numFmt w:val="decimal"/>
      <w:lvlText w:val="%1."/>
      <w:lvlJc w:val="left"/>
      <w:pPr>
        <w:ind w:left="1440" w:hanging="720"/>
      </w:pPr>
      <w:rPr>
        <w:rFonts w:hint="default"/>
        <w:sz w:val="4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54C40"/>
    <w:multiLevelType w:val="hybridMultilevel"/>
    <w:tmpl w:val="402C3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A9D5A66"/>
    <w:multiLevelType w:val="multilevel"/>
    <w:tmpl w:val="15DCFE2E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5">
    <w:nsid w:val="3AC37D79"/>
    <w:multiLevelType w:val="hybridMultilevel"/>
    <w:tmpl w:val="B64E52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63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7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A"/>
    <w:rsid w:val="000016E5"/>
    <w:rsid w:val="00004117"/>
    <w:rsid w:val="00004619"/>
    <w:rsid w:val="00004EFA"/>
    <w:rsid w:val="000053F8"/>
    <w:rsid w:val="00012816"/>
    <w:rsid w:val="00012AA4"/>
    <w:rsid w:val="00014692"/>
    <w:rsid w:val="00016311"/>
    <w:rsid w:val="00016D85"/>
    <w:rsid w:val="00017E90"/>
    <w:rsid w:val="000201BA"/>
    <w:rsid w:val="00021297"/>
    <w:rsid w:val="000222F3"/>
    <w:rsid w:val="0002241A"/>
    <w:rsid w:val="00023164"/>
    <w:rsid w:val="00025FEE"/>
    <w:rsid w:val="000262B9"/>
    <w:rsid w:val="00026BA4"/>
    <w:rsid w:val="00030275"/>
    <w:rsid w:val="000304F3"/>
    <w:rsid w:val="000354EC"/>
    <w:rsid w:val="00037A04"/>
    <w:rsid w:val="000418F0"/>
    <w:rsid w:val="0004323D"/>
    <w:rsid w:val="000436A2"/>
    <w:rsid w:val="00047B95"/>
    <w:rsid w:val="00050629"/>
    <w:rsid w:val="00052D56"/>
    <w:rsid w:val="00055FDD"/>
    <w:rsid w:val="00061994"/>
    <w:rsid w:val="00061B26"/>
    <w:rsid w:val="00066115"/>
    <w:rsid w:val="00067AF5"/>
    <w:rsid w:val="000715EA"/>
    <w:rsid w:val="00076F63"/>
    <w:rsid w:val="00077786"/>
    <w:rsid w:val="000813CB"/>
    <w:rsid w:val="0008189F"/>
    <w:rsid w:val="00086660"/>
    <w:rsid w:val="000872A8"/>
    <w:rsid w:val="00092983"/>
    <w:rsid w:val="00093866"/>
    <w:rsid w:val="0009585E"/>
    <w:rsid w:val="00096318"/>
    <w:rsid w:val="00097F41"/>
    <w:rsid w:val="000A2788"/>
    <w:rsid w:val="000A686A"/>
    <w:rsid w:val="000A7098"/>
    <w:rsid w:val="000B3534"/>
    <w:rsid w:val="000B57F7"/>
    <w:rsid w:val="000B5FCB"/>
    <w:rsid w:val="000B6043"/>
    <w:rsid w:val="000B6E62"/>
    <w:rsid w:val="000B7A35"/>
    <w:rsid w:val="000B7D2E"/>
    <w:rsid w:val="000C0C45"/>
    <w:rsid w:val="000C2676"/>
    <w:rsid w:val="000C373B"/>
    <w:rsid w:val="000D4423"/>
    <w:rsid w:val="000D4767"/>
    <w:rsid w:val="000D4C8B"/>
    <w:rsid w:val="000E52B0"/>
    <w:rsid w:val="000E7278"/>
    <w:rsid w:val="000E76C8"/>
    <w:rsid w:val="000F0306"/>
    <w:rsid w:val="00100CC1"/>
    <w:rsid w:val="001015AF"/>
    <w:rsid w:val="00101B5D"/>
    <w:rsid w:val="001069CC"/>
    <w:rsid w:val="0011025B"/>
    <w:rsid w:val="0011037E"/>
    <w:rsid w:val="0011101B"/>
    <w:rsid w:val="00111678"/>
    <w:rsid w:val="00113982"/>
    <w:rsid w:val="001142D7"/>
    <w:rsid w:val="0011640E"/>
    <w:rsid w:val="00116E97"/>
    <w:rsid w:val="00121BB7"/>
    <w:rsid w:val="0012214B"/>
    <w:rsid w:val="001229C7"/>
    <w:rsid w:val="00122A10"/>
    <w:rsid w:val="00123A13"/>
    <w:rsid w:val="00125B18"/>
    <w:rsid w:val="00131A8E"/>
    <w:rsid w:val="00133EB2"/>
    <w:rsid w:val="00134329"/>
    <w:rsid w:val="00134A89"/>
    <w:rsid w:val="00134EE8"/>
    <w:rsid w:val="001358AE"/>
    <w:rsid w:val="00144839"/>
    <w:rsid w:val="00144E72"/>
    <w:rsid w:val="0014576E"/>
    <w:rsid w:val="001519A1"/>
    <w:rsid w:val="00151E89"/>
    <w:rsid w:val="00154F68"/>
    <w:rsid w:val="00155277"/>
    <w:rsid w:val="00156F4B"/>
    <w:rsid w:val="00156F69"/>
    <w:rsid w:val="001607CA"/>
    <w:rsid w:val="00162651"/>
    <w:rsid w:val="001630CA"/>
    <w:rsid w:val="00164B24"/>
    <w:rsid w:val="00165097"/>
    <w:rsid w:val="00166D5B"/>
    <w:rsid w:val="00167406"/>
    <w:rsid w:val="00172397"/>
    <w:rsid w:val="00174470"/>
    <w:rsid w:val="00175340"/>
    <w:rsid w:val="00176F0B"/>
    <w:rsid w:val="001778CC"/>
    <w:rsid w:val="001816D2"/>
    <w:rsid w:val="001844C1"/>
    <w:rsid w:val="00185074"/>
    <w:rsid w:val="001854C8"/>
    <w:rsid w:val="00185E57"/>
    <w:rsid w:val="001862A3"/>
    <w:rsid w:val="001910F8"/>
    <w:rsid w:val="00191409"/>
    <w:rsid w:val="0019517F"/>
    <w:rsid w:val="001951D5"/>
    <w:rsid w:val="001A0C77"/>
    <w:rsid w:val="001A24E9"/>
    <w:rsid w:val="001A5529"/>
    <w:rsid w:val="001B06E1"/>
    <w:rsid w:val="001B0B37"/>
    <w:rsid w:val="001B273E"/>
    <w:rsid w:val="001B33D8"/>
    <w:rsid w:val="001B7F20"/>
    <w:rsid w:val="001C04C6"/>
    <w:rsid w:val="001C6A3A"/>
    <w:rsid w:val="001D0222"/>
    <w:rsid w:val="001D0363"/>
    <w:rsid w:val="001D0A3F"/>
    <w:rsid w:val="001D17FF"/>
    <w:rsid w:val="001E0839"/>
    <w:rsid w:val="001E2463"/>
    <w:rsid w:val="001E2E8A"/>
    <w:rsid w:val="001E47C2"/>
    <w:rsid w:val="001E5D93"/>
    <w:rsid w:val="001F1731"/>
    <w:rsid w:val="001F2AA6"/>
    <w:rsid w:val="001F306E"/>
    <w:rsid w:val="001F4F78"/>
    <w:rsid w:val="002007B4"/>
    <w:rsid w:val="0020304A"/>
    <w:rsid w:val="00204780"/>
    <w:rsid w:val="0020796A"/>
    <w:rsid w:val="00212412"/>
    <w:rsid w:val="00212832"/>
    <w:rsid w:val="00214EF2"/>
    <w:rsid w:val="00215767"/>
    <w:rsid w:val="00220849"/>
    <w:rsid w:val="00225CF4"/>
    <w:rsid w:val="00227861"/>
    <w:rsid w:val="00230112"/>
    <w:rsid w:val="00230B35"/>
    <w:rsid w:val="00231851"/>
    <w:rsid w:val="00232511"/>
    <w:rsid w:val="0023284F"/>
    <w:rsid w:val="00233CB9"/>
    <w:rsid w:val="00243DA5"/>
    <w:rsid w:val="00245A33"/>
    <w:rsid w:val="00251577"/>
    <w:rsid w:val="00253371"/>
    <w:rsid w:val="00257EF1"/>
    <w:rsid w:val="00263B80"/>
    <w:rsid w:val="00264495"/>
    <w:rsid w:val="002712E0"/>
    <w:rsid w:val="0028242B"/>
    <w:rsid w:val="00284FBE"/>
    <w:rsid w:val="00291B96"/>
    <w:rsid w:val="00293B6D"/>
    <w:rsid w:val="00295067"/>
    <w:rsid w:val="00295F1A"/>
    <w:rsid w:val="0029688E"/>
    <w:rsid w:val="002A01D5"/>
    <w:rsid w:val="002A1425"/>
    <w:rsid w:val="002A28B2"/>
    <w:rsid w:val="002A29BA"/>
    <w:rsid w:val="002A31E3"/>
    <w:rsid w:val="002A7758"/>
    <w:rsid w:val="002B1920"/>
    <w:rsid w:val="002B3435"/>
    <w:rsid w:val="002B3D75"/>
    <w:rsid w:val="002C134C"/>
    <w:rsid w:val="002C36E9"/>
    <w:rsid w:val="002C38C5"/>
    <w:rsid w:val="002C5310"/>
    <w:rsid w:val="002C66DB"/>
    <w:rsid w:val="002C6D57"/>
    <w:rsid w:val="002C79D4"/>
    <w:rsid w:val="002D0ECE"/>
    <w:rsid w:val="002D21B8"/>
    <w:rsid w:val="002D3C8C"/>
    <w:rsid w:val="002D5A74"/>
    <w:rsid w:val="002E049E"/>
    <w:rsid w:val="002E328B"/>
    <w:rsid w:val="002E32F4"/>
    <w:rsid w:val="002E5CEA"/>
    <w:rsid w:val="002F3EFA"/>
    <w:rsid w:val="002F64DB"/>
    <w:rsid w:val="0030205D"/>
    <w:rsid w:val="003211D1"/>
    <w:rsid w:val="00322EB6"/>
    <w:rsid w:val="0032466B"/>
    <w:rsid w:val="00325149"/>
    <w:rsid w:val="00326C0A"/>
    <w:rsid w:val="00333C1F"/>
    <w:rsid w:val="00333FFA"/>
    <w:rsid w:val="003379B1"/>
    <w:rsid w:val="00337B90"/>
    <w:rsid w:val="0034198F"/>
    <w:rsid w:val="00341E45"/>
    <w:rsid w:val="0034217D"/>
    <w:rsid w:val="00345CE1"/>
    <w:rsid w:val="003475F6"/>
    <w:rsid w:val="00350471"/>
    <w:rsid w:val="0035217E"/>
    <w:rsid w:val="00356163"/>
    <w:rsid w:val="00357A27"/>
    <w:rsid w:val="003622F4"/>
    <w:rsid w:val="00364B85"/>
    <w:rsid w:val="00367763"/>
    <w:rsid w:val="00367B6E"/>
    <w:rsid w:val="00372363"/>
    <w:rsid w:val="00373EE6"/>
    <w:rsid w:val="003744CB"/>
    <w:rsid w:val="00376210"/>
    <w:rsid w:val="0037694D"/>
    <w:rsid w:val="0038194E"/>
    <w:rsid w:val="00382DB4"/>
    <w:rsid w:val="00382F61"/>
    <w:rsid w:val="00384C97"/>
    <w:rsid w:val="003862F6"/>
    <w:rsid w:val="00390EFB"/>
    <w:rsid w:val="003950D5"/>
    <w:rsid w:val="00395B89"/>
    <w:rsid w:val="003A1521"/>
    <w:rsid w:val="003B0317"/>
    <w:rsid w:val="003B1345"/>
    <w:rsid w:val="003B32E6"/>
    <w:rsid w:val="003B3B34"/>
    <w:rsid w:val="003B4257"/>
    <w:rsid w:val="003B4343"/>
    <w:rsid w:val="003B4BDF"/>
    <w:rsid w:val="003B4D1E"/>
    <w:rsid w:val="003B6F94"/>
    <w:rsid w:val="003B6FC5"/>
    <w:rsid w:val="003C08F5"/>
    <w:rsid w:val="003C3A30"/>
    <w:rsid w:val="003C4C4D"/>
    <w:rsid w:val="003C63B3"/>
    <w:rsid w:val="003D0D9D"/>
    <w:rsid w:val="003E0792"/>
    <w:rsid w:val="003E0934"/>
    <w:rsid w:val="003E23B9"/>
    <w:rsid w:val="003E2F5C"/>
    <w:rsid w:val="003E3989"/>
    <w:rsid w:val="003E3D5C"/>
    <w:rsid w:val="003E53F7"/>
    <w:rsid w:val="003F36DD"/>
    <w:rsid w:val="003F6AA3"/>
    <w:rsid w:val="0040103D"/>
    <w:rsid w:val="004025BA"/>
    <w:rsid w:val="00404E2B"/>
    <w:rsid w:val="00406175"/>
    <w:rsid w:val="00406A48"/>
    <w:rsid w:val="004108DE"/>
    <w:rsid w:val="004122B7"/>
    <w:rsid w:val="00413785"/>
    <w:rsid w:val="00416130"/>
    <w:rsid w:val="00420970"/>
    <w:rsid w:val="004216B7"/>
    <w:rsid w:val="00421FA7"/>
    <w:rsid w:val="004233DC"/>
    <w:rsid w:val="004243A3"/>
    <w:rsid w:val="00432DC2"/>
    <w:rsid w:val="004351B4"/>
    <w:rsid w:val="00437702"/>
    <w:rsid w:val="00441310"/>
    <w:rsid w:val="00443B7F"/>
    <w:rsid w:val="004509CA"/>
    <w:rsid w:val="00450C51"/>
    <w:rsid w:val="0045304A"/>
    <w:rsid w:val="00454B09"/>
    <w:rsid w:val="004568AB"/>
    <w:rsid w:val="00461CFC"/>
    <w:rsid w:val="004624CA"/>
    <w:rsid w:val="00462ED8"/>
    <w:rsid w:val="004646A9"/>
    <w:rsid w:val="00465356"/>
    <w:rsid w:val="00472738"/>
    <w:rsid w:val="00472D7D"/>
    <w:rsid w:val="0047504A"/>
    <w:rsid w:val="004772FB"/>
    <w:rsid w:val="00486713"/>
    <w:rsid w:val="0049158A"/>
    <w:rsid w:val="0049161C"/>
    <w:rsid w:val="00491D30"/>
    <w:rsid w:val="004959B5"/>
    <w:rsid w:val="004973BC"/>
    <w:rsid w:val="00497F89"/>
    <w:rsid w:val="004A06A6"/>
    <w:rsid w:val="004A2C6E"/>
    <w:rsid w:val="004A32CE"/>
    <w:rsid w:val="004A55ED"/>
    <w:rsid w:val="004A796A"/>
    <w:rsid w:val="004B13EC"/>
    <w:rsid w:val="004B19AA"/>
    <w:rsid w:val="004B33CC"/>
    <w:rsid w:val="004B3BDD"/>
    <w:rsid w:val="004C490C"/>
    <w:rsid w:val="004C56EE"/>
    <w:rsid w:val="004D0B90"/>
    <w:rsid w:val="004D4018"/>
    <w:rsid w:val="004D66B4"/>
    <w:rsid w:val="004D6B0A"/>
    <w:rsid w:val="004D7F37"/>
    <w:rsid w:val="004E1132"/>
    <w:rsid w:val="004E44D2"/>
    <w:rsid w:val="004E7001"/>
    <w:rsid w:val="004F0B15"/>
    <w:rsid w:val="004F5103"/>
    <w:rsid w:val="004F5B00"/>
    <w:rsid w:val="004F755D"/>
    <w:rsid w:val="004F7C35"/>
    <w:rsid w:val="00500F00"/>
    <w:rsid w:val="00501F7A"/>
    <w:rsid w:val="005033D9"/>
    <w:rsid w:val="00504655"/>
    <w:rsid w:val="00507E34"/>
    <w:rsid w:val="0051033B"/>
    <w:rsid w:val="00512C61"/>
    <w:rsid w:val="00514E4F"/>
    <w:rsid w:val="0052383E"/>
    <w:rsid w:val="00535B94"/>
    <w:rsid w:val="00536D48"/>
    <w:rsid w:val="00536E94"/>
    <w:rsid w:val="00536F88"/>
    <w:rsid w:val="00537266"/>
    <w:rsid w:val="00537C00"/>
    <w:rsid w:val="00537F2E"/>
    <w:rsid w:val="0054582D"/>
    <w:rsid w:val="00546C53"/>
    <w:rsid w:val="00554157"/>
    <w:rsid w:val="005563EC"/>
    <w:rsid w:val="00560918"/>
    <w:rsid w:val="00567149"/>
    <w:rsid w:val="0056795C"/>
    <w:rsid w:val="00571261"/>
    <w:rsid w:val="005734CD"/>
    <w:rsid w:val="00573501"/>
    <w:rsid w:val="005773E9"/>
    <w:rsid w:val="005801C9"/>
    <w:rsid w:val="00584D5A"/>
    <w:rsid w:val="00593156"/>
    <w:rsid w:val="00596A11"/>
    <w:rsid w:val="00597E1B"/>
    <w:rsid w:val="005A183F"/>
    <w:rsid w:val="005A3513"/>
    <w:rsid w:val="005A5B59"/>
    <w:rsid w:val="005B0CAE"/>
    <w:rsid w:val="005B11CD"/>
    <w:rsid w:val="005B43BC"/>
    <w:rsid w:val="005B51FC"/>
    <w:rsid w:val="005B54D5"/>
    <w:rsid w:val="005B6E5A"/>
    <w:rsid w:val="005B76AB"/>
    <w:rsid w:val="005C049E"/>
    <w:rsid w:val="005C2292"/>
    <w:rsid w:val="005C3029"/>
    <w:rsid w:val="005C644B"/>
    <w:rsid w:val="005D0E23"/>
    <w:rsid w:val="005D4499"/>
    <w:rsid w:val="005D536B"/>
    <w:rsid w:val="005D538C"/>
    <w:rsid w:val="005D6258"/>
    <w:rsid w:val="005D6CC7"/>
    <w:rsid w:val="005E03AA"/>
    <w:rsid w:val="005E0D59"/>
    <w:rsid w:val="005E473B"/>
    <w:rsid w:val="005E5AA9"/>
    <w:rsid w:val="005E7AC1"/>
    <w:rsid w:val="005F07F3"/>
    <w:rsid w:val="005F2127"/>
    <w:rsid w:val="005F26B0"/>
    <w:rsid w:val="005F4027"/>
    <w:rsid w:val="00601BCA"/>
    <w:rsid w:val="00602502"/>
    <w:rsid w:val="00602CC0"/>
    <w:rsid w:val="00603C1A"/>
    <w:rsid w:val="0061154F"/>
    <w:rsid w:val="00613150"/>
    <w:rsid w:val="0062009A"/>
    <w:rsid w:val="006229AD"/>
    <w:rsid w:val="00623623"/>
    <w:rsid w:val="0062477B"/>
    <w:rsid w:val="0062601E"/>
    <w:rsid w:val="00626328"/>
    <w:rsid w:val="006313A3"/>
    <w:rsid w:val="00633532"/>
    <w:rsid w:val="00640278"/>
    <w:rsid w:val="00642120"/>
    <w:rsid w:val="0064371A"/>
    <w:rsid w:val="00646821"/>
    <w:rsid w:val="00653A45"/>
    <w:rsid w:val="00653E5F"/>
    <w:rsid w:val="00655D46"/>
    <w:rsid w:val="00655D9C"/>
    <w:rsid w:val="00655E27"/>
    <w:rsid w:val="00664800"/>
    <w:rsid w:val="00666ACD"/>
    <w:rsid w:val="00667601"/>
    <w:rsid w:val="00670888"/>
    <w:rsid w:val="00671523"/>
    <w:rsid w:val="00675A31"/>
    <w:rsid w:val="0067646D"/>
    <w:rsid w:val="00684E95"/>
    <w:rsid w:val="00687EC5"/>
    <w:rsid w:val="00690835"/>
    <w:rsid w:val="00690EC6"/>
    <w:rsid w:val="006926F3"/>
    <w:rsid w:val="006933D9"/>
    <w:rsid w:val="006943AE"/>
    <w:rsid w:val="00694FCB"/>
    <w:rsid w:val="00695148"/>
    <w:rsid w:val="00696DA5"/>
    <w:rsid w:val="006A0759"/>
    <w:rsid w:val="006A0ED4"/>
    <w:rsid w:val="006A25C3"/>
    <w:rsid w:val="006A2730"/>
    <w:rsid w:val="006A2ACB"/>
    <w:rsid w:val="006A5010"/>
    <w:rsid w:val="006B0590"/>
    <w:rsid w:val="006B15EE"/>
    <w:rsid w:val="006B25DE"/>
    <w:rsid w:val="006B288B"/>
    <w:rsid w:val="006B4690"/>
    <w:rsid w:val="006B5238"/>
    <w:rsid w:val="006B60EF"/>
    <w:rsid w:val="006B6897"/>
    <w:rsid w:val="006B7D03"/>
    <w:rsid w:val="006C12C6"/>
    <w:rsid w:val="006D0AB2"/>
    <w:rsid w:val="006D14A8"/>
    <w:rsid w:val="006D321C"/>
    <w:rsid w:val="006D7BAB"/>
    <w:rsid w:val="006E0549"/>
    <w:rsid w:val="006E1C7F"/>
    <w:rsid w:val="006E1DE4"/>
    <w:rsid w:val="006E2E2D"/>
    <w:rsid w:val="006E4106"/>
    <w:rsid w:val="006E552D"/>
    <w:rsid w:val="006E6023"/>
    <w:rsid w:val="006E63A1"/>
    <w:rsid w:val="006E74DA"/>
    <w:rsid w:val="006F0A74"/>
    <w:rsid w:val="006F156F"/>
    <w:rsid w:val="006F26EC"/>
    <w:rsid w:val="006F34AF"/>
    <w:rsid w:val="006F4CA8"/>
    <w:rsid w:val="006F76D0"/>
    <w:rsid w:val="00702A4A"/>
    <w:rsid w:val="00703BF6"/>
    <w:rsid w:val="0070581B"/>
    <w:rsid w:val="00707F1B"/>
    <w:rsid w:val="00711504"/>
    <w:rsid w:val="00712564"/>
    <w:rsid w:val="0071338B"/>
    <w:rsid w:val="00714833"/>
    <w:rsid w:val="00717209"/>
    <w:rsid w:val="0071728A"/>
    <w:rsid w:val="00717737"/>
    <w:rsid w:val="00721AF4"/>
    <w:rsid w:val="00725597"/>
    <w:rsid w:val="00726531"/>
    <w:rsid w:val="007267D7"/>
    <w:rsid w:val="007273D0"/>
    <w:rsid w:val="00740104"/>
    <w:rsid w:val="007417A0"/>
    <w:rsid w:val="00747256"/>
    <w:rsid w:val="00753E48"/>
    <w:rsid w:val="007544CD"/>
    <w:rsid w:val="00755B7C"/>
    <w:rsid w:val="0076137F"/>
    <w:rsid w:val="00763496"/>
    <w:rsid w:val="007679ED"/>
    <w:rsid w:val="007708FA"/>
    <w:rsid w:val="00771040"/>
    <w:rsid w:val="00771720"/>
    <w:rsid w:val="007739C3"/>
    <w:rsid w:val="0077469C"/>
    <w:rsid w:val="007765BC"/>
    <w:rsid w:val="00776EF4"/>
    <w:rsid w:val="00781C5F"/>
    <w:rsid w:val="00784736"/>
    <w:rsid w:val="00785684"/>
    <w:rsid w:val="0078620B"/>
    <w:rsid w:val="00787483"/>
    <w:rsid w:val="00790865"/>
    <w:rsid w:val="007912A1"/>
    <w:rsid w:val="007913C9"/>
    <w:rsid w:val="00792A4D"/>
    <w:rsid w:val="00792CE1"/>
    <w:rsid w:val="00793656"/>
    <w:rsid w:val="00793915"/>
    <w:rsid w:val="007974B2"/>
    <w:rsid w:val="007A133D"/>
    <w:rsid w:val="007A28F6"/>
    <w:rsid w:val="007A51B5"/>
    <w:rsid w:val="007A7899"/>
    <w:rsid w:val="007B1278"/>
    <w:rsid w:val="007B1D47"/>
    <w:rsid w:val="007B3774"/>
    <w:rsid w:val="007B3D4C"/>
    <w:rsid w:val="007B47ED"/>
    <w:rsid w:val="007B5724"/>
    <w:rsid w:val="007B5835"/>
    <w:rsid w:val="007B7AC2"/>
    <w:rsid w:val="007C1486"/>
    <w:rsid w:val="007C2F20"/>
    <w:rsid w:val="007C49AD"/>
    <w:rsid w:val="007C68B1"/>
    <w:rsid w:val="007D0AF3"/>
    <w:rsid w:val="007D1175"/>
    <w:rsid w:val="007D39F3"/>
    <w:rsid w:val="007D43AA"/>
    <w:rsid w:val="007D743A"/>
    <w:rsid w:val="007D7F0E"/>
    <w:rsid w:val="007E0CDB"/>
    <w:rsid w:val="007E17F0"/>
    <w:rsid w:val="007E5A3C"/>
    <w:rsid w:val="007E5CBE"/>
    <w:rsid w:val="007E7EE9"/>
    <w:rsid w:val="007F08B5"/>
    <w:rsid w:val="007F3F9D"/>
    <w:rsid w:val="00800DD0"/>
    <w:rsid w:val="00802B66"/>
    <w:rsid w:val="00802D3E"/>
    <w:rsid w:val="00803FA9"/>
    <w:rsid w:val="00806831"/>
    <w:rsid w:val="0080712E"/>
    <w:rsid w:val="0080746F"/>
    <w:rsid w:val="00810C77"/>
    <w:rsid w:val="008123FA"/>
    <w:rsid w:val="008175E6"/>
    <w:rsid w:val="008227F3"/>
    <w:rsid w:val="00822A8D"/>
    <w:rsid w:val="00822F2F"/>
    <w:rsid w:val="00824554"/>
    <w:rsid w:val="00827C38"/>
    <w:rsid w:val="0083065C"/>
    <w:rsid w:val="00834542"/>
    <w:rsid w:val="0083493E"/>
    <w:rsid w:val="00836388"/>
    <w:rsid w:val="008441B6"/>
    <w:rsid w:val="00844A57"/>
    <w:rsid w:val="0084794A"/>
    <w:rsid w:val="008539DF"/>
    <w:rsid w:val="00853BD1"/>
    <w:rsid w:val="008551B1"/>
    <w:rsid w:val="00855AB5"/>
    <w:rsid w:val="0085697A"/>
    <w:rsid w:val="0086057E"/>
    <w:rsid w:val="00860E42"/>
    <w:rsid w:val="00864EE5"/>
    <w:rsid w:val="00865AB6"/>
    <w:rsid w:val="008665E0"/>
    <w:rsid w:val="00870EE4"/>
    <w:rsid w:val="00873824"/>
    <w:rsid w:val="00873EC5"/>
    <w:rsid w:val="00874267"/>
    <w:rsid w:val="008751B1"/>
    <w:rsid w:val="00876146"/>
    <w:rsid w:val="00876C97"/>
    <w:rsid w:val="008803D0"/>
    <w:rsid w:val="008835ED"/>
    <w:rsid w:val="00884AFD"/>
    <w:rsid w:val="00884B8C"/>
    <w:rsid w:val="00884C65"/>
    <w:rsid w:val="00887388"/>
    <w:rsid w:val="00890670"/>
    <w:rsid w:val="00890B9D"/>
    <w:rsid w:val="0089328A"/>
    <w:rsid w:val="00897127"/>
    <w:rsid w:val="008A06F9"/>
    <w:rsid w:val="008A25A9"/>
    <w:rsid w:val="008A337D"/>
    <w:rsid w:val="008A4237"/>
    <w:rsid w:val="008A4BC1"/>
    <w:rsid w:val="008A5886"/>
    <w:rsid w:val="008B4C0B"/>
    <w:rsid w:val="008B6A0D"/>
    <w:rsid w:val="008C0CA1"/>
    <w:rsid w:val="008C26DD"/>
    <w:rsid w:val="008C3006"/>
    <w:rsid w:val="008C32D8"/>
    <w:rsid w:val="008C34AA"/>
    <w:rsid w:val="008D2692"/>
    <w:rsid w:val="008D4489"/>
    <w:rsid w:val="008D4F01"/>
    <w:rsid w:val="008D70C9"/>
    <w:rsid w:val="008D7E6E"/>
    <w:rsid w:val="008E01DF"/>
    <w:rsid w:val="008E1844"/>
    <w:rsid w:val="008E2D59"/>
    <w:rsid w:val="008E6D19"/>
    <w:rsid w:val="008E6DAF"/>
    <w:rsid w:val="008F0CA6"/>
    <w:rsid w:val="008F292D"/>
    <w:rsid w:val="008F333C"/>
    <w:rsid w:val="008F581C"/>
    <w:rsid w:val="00900773"/>
    <w:rsid w:val="00901E30"/>
    <w:rsid w:val="00904304"/>
    <w:rsid w:val="0090439C"/>
    <w:rsid w:val="00904427"/>
    <w:rsid w:val="0090605E"/>
    <w:rsid w:val="00906D74"/>
    <w:rsid w:val="009074A5"/>
    <w:rsid w:val="00907CA7"/>
    <w:rsid w:val="00911771"/>
    <w:rsid w:val="009141EB"/>
    <w:rsid w:val="00915900"/>
    <w:rsid w:val="009251BA"/>
    <w:rsid w:val="0092549E"/>
    <w:rsid w:val="0092722A"/>
    <w:rsid w:val="00932A72"/>
    <w:rsid w:val="0093687D"/>
    <w:rsid w:val="00942E29"/>
    <w:rsid w:val="0094540F"/>
    <w:rsid w:val="00946348"/>
    <w:rsid w:val="00946504"/>
    <w:rsid w:val="00947999"/>
    <w:rsid w:val="009509FF"/>
    <w:rsid w:val="00951051"/>
    <w:rsid w:val="00952E66"/>
    <w:rsid w:val="009539BC"/>
    <w:rsid w:val="00955BB9"/>
    <w:rsid w:val="00956D3F"/>
    <w:rsid w:val="00961B10"/>
    <w:rsid w:val="009628F6"/>
    <w:rsid w:val="009636AB"/>
    <w:rsid w:val="0096560E"/>
    <w:rsid w:val="00970206"/>
    <w:rsid w:val="00971E14"/>
    <w:rsid w:val="00975BAD"/>
    <w:rsid w:val="00991BE6"/>
    <w:rsid w:val="00992736"/>
    <w:rsid w:val="00993CA4"/>
    <w:rsid w:val="00994B83"/>
    <w:rsid w:val="00995214"/>
    <w:rsid w:val="009A310E"/>
    <w:rsid w:val="009A358D"/>
    <w:rsid w:val="009A70FB"/>
    <w:rsid w:val="009A78A0"/>
    <w:rsid w:val="009B00FD"/>
    <w:rsid w:val="009B4DFD"/>
    <w:rsid w:val="009B6DDC"/>
    <w:rsid w:val="009B7589"/>
    <w:rsid w:val="009C2650"/>
    <w:rsid w:val="009C2BF6"/>
    <w:rsid w:val="009D0335"/>
    <w:rsid w:val="009D0504"/>
    <w:rsid w:val="009D1A9A"/>
    <w:rsid w:val="009D46E3"/>
    <w:rsid w:val="009D507D"/>
    <w:rsid w:val="009D7EAA"/>
    <w:rsid w:val="009E03A0"/>
    <w:rsid w:val="009E2C27"/>
    <w:rsid w:val="009E45B5"/>
    <w:rsid w:val="009E47A6"/>
    <w:rsid w:val="009E55C3"/>
    <w:rsid w:val="009F4121"/>
    <w:rsid w:val="009F44EB"/>
    <w:rsid w:val="009F5669"/>
    <w:rsid w:val="00A00451"/>
    <w:rsid w:val="00A03722"/>
    <w:rsid w:val="00A05F77"/>
    <w:rsid w:val="00A061C6"/>
    <w:rsid w:val="00A06A37"/>
    <w:rsid w:val="00A06D4F"/>
    <w:rsid w:val="00A16FC2"/>
    <w:rsid w:val="00A20852"/>
    <w:rsid w:val="00A209A1"/>
    <w:rsid w:val="00A20A24"/>
    <w:rsid w:val="00A20EF6"/>
    <w:rsid w:val="00A21429"/>
    <w:rsid w:val="00A23919"/>
    <w:rsid w:val="00A24E7B"/>
    <w:rsid w:val="00A25247"/>
    <w:rsid w:val="00A27614"/>
    <w:rsid w:val="00A31178"/>
    <w:rsid w:val="00A3262E"/>
    <w:rsid w:val="00A34400"/>
    <w:rsid w:val="00A36202"/>
    <w:rsid w:val="00A416AF"/>
    <w:rsid w:val="00A41BF7"/>
    <w:rsid w:val="00A42329"/>
    <w:rsid w:val="00A42AEB"/>
    <w:rsid w:val="00A434FB"/>
    <w:rsid w:val="00A45AE6"/>
    <w:rsid w:val="00A46CB2"/>
    <w:rsid w:val="00A52EA7"/>
    <w:rsid w:val="00A56477"/>
    <w:rsid w:val="00A566F5"/>
    <w:rsid w:val="00A56F28"/>
    <w:rsid w:val="00A62193"/>
    <w:rsid w:val="00A6296F"/>
    <w:rsid w:val="00A648DD"/>
    <w:rsid w:val="00A65904"/>
    <w:rsid w:val="00A66DD2"/>
    <w:rsid w:val="00A670DC"/>
    <w:rsid w:val="00A70F26"/>
    <w:rsid w:val="00A726E1"/>
    <w:rsid w:val="00A72F22"/>
    <w:rsid w:val="00A75EDE"/>
    <w:rsid w:val="00A76D78"/>
    <w:rsid w:val="00A77998"/>
    <w:rsid w:val="00A77DCD"/>
    <w:rsid w:val="00A80113"/>
    <w:rsid w:val="00A831BE"/>
    <w:rsid w:val="00A83C5B"/>
    <w:rsid w:val="00A84390"/>
    <w:rsid w:val="00A84A5A"/>
    <w:rsid w:val="00A85003"/>
    <w:rsid w:val="00A85EF4"/>
    <w:rsid w:val="00A90B7E"/>
    <w:rsid w:val="00A90C84"/>
    <w:rsid w:val="00A90CF7"/>
    <w:rsid w:val="00A91CAE"/>
    <w:rsid w:val="00A95988"/>
    <w:rsid w:val="00A95BC9"/>
    <w:rsid w:val="00A95F81"/>
    <w:rsid w:val="00AA033B"/>
    <w:rsid w:val="00AA2485"/>
    <w:rsid w:val="00AA2A88"/>
    <w:rsid w:val="00AA31B8"/>
    <w:rsid w:val="00AA3D2B"/>
    <w:rsid w:val="00AA40DE"/>
    <w:rsid w:val="00AA568A"/>
    <w:rsid w:val="00AB4687"/>
    <w:rsid w:val="00AB50C5"/>
    <w:rsid w:val="00AB5E8F"/>
    <w:rsid w:val="00AB6B53"/>
    <w:rsid w:val="00AC06EA"/>
    <w:rsid w:val="00AC201D"/>
    <w:rsid w:val="00AC3E0C"/>
    <w:rsid w:val="00AC60AE"/>
    <w:rsid w:val="00AC7135"/>
    <w:rsid w:val="00AD05CD"/>
    <w:rsid w:val="00AD245D"/>
    <w:rsid w:val="00AD367D"/>
    <w:rsid w:val="00AD3C4D"/>
    <w:rsid w:val="00AE1171"/>
    <w:rsid w:val="00AE25DE"/>
    <w:rsid w:val="00AE37F7"/>
    <w:rsid w:val="00AE458B"/>
    <w:rsid w:val="00AE5AA3"/>
    <w:rsid w:val="00AF22DD"/>
    <w:rsid w:val="00AF332B"/>
    <w:rsid w:val="00AF3A87"/>
    <w:rsid w:val="00B00245"/>
    <w:rsid w:val="00B034F3"/>
    <w:rsid w:val="00B04E1E"/>
    <w:rsid w:val="00B05860"/>
    <w:rsid w:val="00B129A1"/>
    <w:rsid w:val="00B1617A"/>
    <w:rsid w:val="00B20972"/>
    <w:rsid w:val="00B20E47"/>
    <w:rsid w:val="00B21557"/>
    <w:rsid w:val="00B23BFA"/>
    <w:rsid w:val="00B300F5"/>
    <w:rsid w:val="00B32497"/>
    <w:rsid w:val="00B327A5"/>
    <w:rsid w:val="00B3291E"/>
    <w:rsid w:val="00B33C9A"/>
    <w:rsid w:val="00B34A06"/>
    <w:rsid w:val="00B34E19"/>
    <w:rsid w:val="00B363BA"/>
    <w:rsid w:val="00B37649"/>
    <w:rsid w:val="00B41AE2"/>
    <w:rsid w:val="00B42324"/>
    <w:rsid w:val="00B4379A"/>
    <w:rsid w:val="00B439F7"/>
    <w:rsid w:val="00B443E5"/>
    <w:rsid w:val="00B476E2"/>
    <w:rsid w:val="00B61049"/>
    <w:rsid w:val="00B639F4"/>
    <w:rsid w:val="00B64D86"/>
    <w:rsid w:val="00B67AD2"/>
    <w:rsid w:val="00B70934"/>
    <w:rsid w:val="00B74B1D"/>
    <w:rsid w:val="00B774D9"/>
    <w:rsid w:val="00B775D0"/>
    <w:rsid w:val="00B8091F"/>
    <w:rsid w:val="00B8284E"/>
    <w:rsid w:val="00B9066E"/>
    <w:rsid w:val="00B91353"/>
    <w:rsid w:val="00B95203"/>
    <w:rsid w:val="00B95CF0"/>
    <w:rsid w:val="00BA2682"/>
    <w:rsid w:val="00BA2EF6"/>
    <w:rsid w:val="00BB163C"/>
    <w:rsid w:val="00BB35B9"/>
    <w:rsid w:val="00BB3E39"/>
    <w:rsid w:val="00BB63D2"/>
    <w:rsid w:val="00BB64A5"/>
    <w:rsid w:val="00BB770C"/>
    <w:rsid w:val="00BC028C"/>
    <w:rsid w:val="00BC13AD"/>
    <w:rsid w:val="00BC2006"/>
    <w:rsid w:val="00BC28E5"/>
    <w:rsid w:val="00BC65EF"/>
    <w:rsid w:val="00BD03DF"/>
    <w:rsid w:val="00BD0BBA"/>
    <w:rsid w:val="00BD1D18"/>
    <w:rsid w:val="00BD35D9"/>
    <w:rsid w:val="00BD470C"/>
    <w:rsid w:val="00BD5C92"/>
    <w:rsid w:val="00BD633B"/>
    <w:rsid w:val="00BD654D"/>
    <w:rsid w:val="00BD70E9"/>
    <w:rsid w:val="00BE2797"/>
    <w:rsid w:val="00BE72F7"/>
    <w:rsid w:val="00BF18E3"/>
    <w:rsid w:val="00BF1EC0"/>
    <w:rsid w:val="00BF20FB"/>
    <w:rsid w:val="00BF331A"/>
    <w:rsid w:val="00C0355B"/>
    <w:rsid w:val="00C03CF3"/>
    <w:rsid w:val="00C041A2"/>
    <w:rsid w:val="00C0531C"/>
    <w:rsid w:val="00C06CB1"/>
    <w:rsid w:val="00C07A3E"/>
    <w:rsid w:val="00C100DC"/>
    <w:rsid w:val="00C12F05"/>
    <w:rsid w:val="00C130C2"/>
    <w:rsid w:val="00C14BB7"/>
    <w:rsid w:val="00C16EAD"/>
    <w:rsid w:val="00C178D1"/>
    <w:rsid w:val="00C179F9"/>
    <w:rsid w:val="00C21BE2"/>
    <w:rsid w:val="00C23B46"/>
    <w:rsid w:val="00C23FF2"/>
    <w:rsid w:val="00C251EF"/>
    <w:rsid w:val="00C26585"/>
    <w:rsid w:val="00C27D58"/>
    <w:rsid w:val="00C30895"/>
    <w:rsid w:val="00C341BC"/>
    <w:rsid w:val="00C353FA"/>
    <w:rsid w:val="00C41E7D"/>
    <w:rsid w:val="00C440BE"/>
    <w:rsid w:val="00C44BAD"/>
    <w:rsid w:val="00C46DDF"/>
    <w:rsid w:val="00C52538"/>
    <w:rsid w:val="00C557F0"/>
    <w:rsid w:val="00C55AD8"/>
    <w:rsid w:val="00C612C0"/>
    <w:rsid w:val="00C620F4"/>
    <w:rsid w:val="00C641E7"/>
    <w:rsid w:val="00C70769"/>
    <w:rsid w:val="00C711BE"/>
    <w:rsid w:val="00C71FF6"/>
    <w:rsid w:val="00C72D9E"/>
    <w:rsid w:val="00C732F2"/>
    <w:rsid w:val="00C7425F"/>
    <w:rsid w:val="00C74EE0"/>
    <w:rsid w:val="00C761FD"/>
    <w:rsid w:val="00C771AA"/>
    <w:rsid w:val="00C810EC"/>
    <w:rsid w:val="00C82699"/>
    <w:rsid w:val="00C83CDD"/>
    <w:rsid w:val="00C8537B"/>
    <w:rsid w:val="00C85CA6"/>
    <w:rsid w:val="00C874AF"/>
    <w:rsid w:val="00C9350B"/>
    <w:rsid w:val="00C94FC5"/>
    <w:rsid w:val="00C97D70"/>
    <w:rsid w:val="00CA0E04"/>
    <w:rsid w:val="00CA5752"/>
    <w:rsid w:val="00CA5EF9"/>
    <w:rsid w:val="00CA605C"/>
    <w:rsid w:val="00CB0574"/>
    <w:rsid w:val="00CB0DAB"/>
    <w:rsid w:val="00CB1E80"/>
    <w:rsid w:val="00CB39DB"/>
    <w:rsid w:val="00CC0317"/>
    <w:rsid w:val="00CC150A"/>
    <w:rsid w:val="00CC3873"/>
    <w:rsid w:val="00CC58C0"/>
    <w:rsid w:val="00CC73E8"/>
    <w:rsid w:val="00CC7ED7"/>
    <w:rsid w:val="00CD2AF9"/>
    <w:rsid w:val="00CD305C"/>
    <w:rsid w:val="00CD4B95"/>
    <w:rsid w:val="00CD4D21"/>
    <w:rsid w:val="00CE1E53"/>
    <w:rsid w:val="00CE2A0D"/>
    <w:rsid w:val="00CE3A4B"/>
    <w:rsid w:val="00CE448B"/>
    <w:rsid w:val="00CE6808"/>
    <w:rsid w:val="00CF038D"/>
    <w:rsid w:val="00CF0699"/>
    <w:rsid w:val="00CF492A"/>
    <w:rsid w:val="00D00E99"/>
    <w:rsid w:val="00D016E7"/>
    <w:rsid w:val="00D0194C"/>
    <w:rsid w:val="00D04E48"/>
    <w:rsid w:val="00D1182F"/>
    <w:rsid w:val="00D12522"/>
    <w:rsid w:val="00D15B91"/>
    <w:rsid w:val="00D23A59"/>
    <w:rsid w:val="00D23F8D"/>
    <w:rsid w:val="00D248AA"/>
    <w:rsid w:val="00D31441"/>
    <w:rsid w:val="00D328B9"/>
    <w:rsid w:val="00D33169"/>
    <w:rsid w:val="00D33CC2"/>
    <w:rsid w:val="00D37873"/>
    <w:rsid w:val="00D421BE"/>
    <w:rsid w:val="00D46EAB"/>
    <w:rsid w:val="00D474C8"/>
    <w:rsid w:val="00D50DCF"/>
    <w:rsid w:val="00D52346"/>
    <w:rsid w:val="00D529F7"/>
    <w:rsid w:val="00D550E2"/>
    <w:rsid w:val="00D572F3"/>
    <w:rsid w:val="00D6117D"/>
    <w:rsid w:val="00D62871"/>
    <w:rsid w:val="00D631A5"/>
    <w:rsid w:val="00D63333"/>
    <w:rsid w:val="00D63ED6"/>
    <w:rsid w:val="00D646F7"/>
    <w:rsid w:val="00D76ED5"/>
    <w:rsid w:val="00D80880"/>
    <w:rsid w:val="00D8475A"/>
    <w:rsid w:val="00D85EDE"/>
    <w:rsid w:val="00D909E9"/>
    <w:rsid w:val="00D91DF9"/>
    <w:rsid w:val="00D92811"/>
    <w:rsid w:val="00D93555"/>
    <w:rsid w:val="00D9356C"/>
    <w:rsid w:val="00D955EC"/>
    <w:rsid w:val="00D955FD"/>
    <w:rsid w:val="00D968D0"/>
    <w:rsid w:val="00D9756A"/>
    <w:rsid w:val="00D97E96"/>
    <w:rsid w:val="00DA29A9"/>
    <w:rsid w:val="00DA5477"/>
    <w:rsid w:val="00DA60F5"/>
    <w:rsid w:val="00DA7977"/>
    <w:rsid w:val="00DA79B2"/>
    <w:rsid w:val="00DA7D89"/>
    <w:rsid w:val="00DB3E6A"/>
    <w:rsid w:val="00DB3FC2"/>
    <w:rsid w:val="00DB4408"/>
    <w:rsid w:val="00DB5026"/>
    <w:rsid w:val="00DB77B4"/>
    <w:rsid w:val="00DD4CEC"/>
    <w:rsid w:val="00DE0CE7"/>
    <w:rsid w:val="00DE19F6"/>
    <w:rsid w:val="00DE446E"/>
    <w:rsid w:val="00DF15C7"/>
    <w:rsid w:val="00DF4CD5"/>
    <w:rsid w:val="00DF7C87"/>
    <w:rsid w:val="00E0027F"/>
    <w:rsid w:val="00E017D0"/>
    <w:rsid w:val="00E01ED7"/>
    <w:rsid w:val="00E02B42"/>
    <w:rsid w:val="00E038C2"/>
    <w:rsid w:val="00E03E7E"/>
    <w:rsid w:val="00E0604B"/>
    <w:rsid w:val="00E1210A"/>
    <w:rsid w:val="00E137E9"/>
    <w:rsid w:val="00E14F1E"/>
    <w:rsid w:val="00E15030"/>
    <w:rsid w:val="00E1620D"/>
    <w:rsid w:val="00E172A1"/>
    <w:rsid w:val="00E23FB7"/>
    <w:rsid w:val="00E317A5"/>
    <w:rsid w:val="00E32670"/>
    <w:rsid w:val="00E34AC5"/>
    <w:rsid w:val="00E35B3A"/>
    <w:rsid w:val="00E36B88"/>
    <w:rsid w:val="00E37857"/>
    <w:rsid w:val="00E41E24"/>
    <w:rsid w:val="00E42640"/>
    <w:rsid w:val="00E42F84"/>
    <w:rsid w:val="00E4561B"/>
    <w:rsid w:val="00E625D5"/>
    <w:rsid w:val="00E632EF"/>
    <w:rsid w:val="00E640E2"/>
    <w:rsid w:val="00E64463"/>
    <w:rsid w:val="00E6600F"/>
    <w:rsid w:val="00E66C2B"/>
    <w:rsid w:val="00E6746E"/>
    <w:rsid w:val="00E67671"/>
    <w:rsid w:val="00E70C1D"/>
    <w:rsid w:val="00E71306"/>
    <w:rsid w:val="00E71EF8"/>
    <w:rsid w:val="00E73516"/>
    <w:rsid w:val="00E75EB9"/>
    <w:rsid w:val="00E80116"/>
    <w:rsid w:val="00E80B89"/>
    <w:rsid w:val="00E834C8"/>
    <w:rsid w:val="00E84583"/>
    <w:rsid w:val="00E84AA7"/>
    <w:rsid w:val="00E84CAA"/>
    <w:rsid w:val="00E87458"/>
    <w:rsid w:val="00E92A45"/>
    <w:rsid w:val="00E92AE0"/>
    <w:rsid w:val="00EA0DC3"/>
    <w:rsid w:val="00EA6891"/>
    <w:rsid w:val="00EB0736"/>
    <w:rsid w:val="00EB5DCF"/>
    <w:rsid w:val="00EB75ED"/>
    <w:rsid w:val="00EC32F9"/>
    <w:rsid w:val="00EC34B3"/>
    <w:rsid w:val="00EC6D6D"/>
    <w:rsid w:val="00EC6D87"/>
    <w:rsid w:val="00ED05C5"/>
    <w:rsid w:val="00ED148B"/>
    <w:rsid w:val="00ED27FD"/>
    <w:rsid w:val="00ED659E"/>
    <w:rsid w:val="00EE1277"/>
    <w:rsid w:val="00EE3B16"/>
    <w:rsid w:val="00EE465D"/>
    <w:rsid w:val="00EE5C60"/>
    <w:rsid w:val="00EE5F89"/>
    <w:rsid w:val="00EE7BED"/>
    <w:rsid w:val="00EF370C"/>
    <w:rsid w:val="00EF42B7"/>
    <w:rsid w:val="00EF4EF2"/>
    <w:rsid w:val="00EF667A"/>
    <w:rsid w:val="00EF6F77"/>
    <w:rsid w:val="00F0626A"/>
    <w:rsid w:val="00F067AA"/>
    <w:rsid w:val="00F11EF0"/>
    <w:rsid w:val="00F12411"/>
    <w:rsid w:val="00F139FC"/>
    <w:rsid w:val="00F16137"/>
    <w:rsid w:val="00F21304"/>
    <w:rsid w:val="00F21578"/>
    <w:rsid w:val="00F22506"/>
    <w:rsid w:val="00F2315B"/>
    <w:rsid w:val="00F25E4A"/>
    <w:rsid w:val="00F276C0"/>
    <w:rsid w:val="00F3709E"/>
    <w:rsid w:val="00F37F79"/>
    <w:rsid w:val="00F40A64"/>
    <w:rsid w:val="00F40F1F"/>
    <w:rsid w:val="00F4308F"/>
    <w:rsid w:val="00F432F2"/>
    <w:rsid w:val="00F44AB2"/>
    <w:rsid w:val="00F46033"/>
    <w:rsid w:val="00F47CA3"/>
    <w:rsid w:val="00F50D85"/>
    <w:rsid w:val="00F53F6F"/>
    <w:rsid w:val="00F5400A"/>
    <w:rsid w:val="00F54565"/>
    <w:rsid w:val="00F54BFF"/>
    <w:rsid w:val="00F579C4"/>
    <w:rsid w:val="00F57A87"/>
    <w:rsid w:val="00F60385"/>
    <w:rsid w:val="00F608B0"/>
    <w:rsid w:val="00F62093"/>
    <w:rsid w:val="00F70913"/>
    <w:rsid w:val="00F71D40"/>
    <w:rsid w:val="00F72C99"/>
    <w:rsid w:val="00F765AB"/>
    <w:rsid w:val="00F77078"/>
    <w:rsid w:val="00F8044A"/>
    <w:rsid w:val="00F81B05"/>
    <w:rsid w:val="00F82A5A"/>
    <w:rsid w:val="00F82CAF"/>
    <w:rsid w:val="00F83D0A"/>
    <w:rsid w:val="00F849B7"/>
    <w:rsid w:val="00F84B15"/>
    <w:rsid w:val="00F84E0B"/>
    <w:rsid w:val="00F8643C"/>
    <w:rsid w:val="00F95537"/>
    <w:rsid w:val="00FA094D"/>
    <w:rsid w:val="00FA1BC0"/>
    <w:rsid w:val="00FA25C2"/>
    <w:rsid w:val="00FA2798"/>
    <w:rsid w:val="00FA3EBE"/>
    <w:rsid w:val="00FB056F"/>
    <w:rsid w:val="00FB2165"/>
    <w:rsid w:val="00FB4C2E"/>
    <w:rsid w:val="00FB6681"/>
    <w:rsid w:val="00FB6B91"/>
    <w:rsid w:val="00FB6D8F"/>
    <w:rsid w:val="00FC14D6"/>
    <w:rsid w:val="00FD2B5C"/>
    <w:rsid w:val="00FD3344"/>
    <w:rsid w:val="00FD5E92"/>
    <w:rsid w:val="00FD72EC"/>
    <w:rsid w:val="00FD7B1E"/>
    <w:rsid w:val="00FE0DDC"/>
    <w:rsid w:val="00FE1405"/>
    <w:rsid w:val="00FE140F"/>
    <w:rsid w:val="00FE16B7"/>
    <w:rsid w:val="00FE1826"/>
    <w:rsid w:val="00FE21A9"/>
    <w:rsid w:val="00FE355B"/>
    <w:rsid w:val="00FE5DBF"/>
    <w:rsid w:val="00FE6B1B"/>
    <w:rsid w:val="00FE76E5"/>
    <w:rsid w:val="00FF12B0"/>
    <w:rsid w:val="00FF3D42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51033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aliases w:val="Обычный (Web),Обычный (Web)1"/>
    <w:basedOn w:val="a"/>
    <w:link w:val="af9"/>
    <w:unhideWhenUsed/>
    <w:qFormat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a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b">
    <w:name w:val="Краткий обратный адрес"/>
    <w:basedOn w:val="a"/>
    <w:rsid w:val="00333FFA"/>
    <w:rPr>
      <w:lang w:eastAsia="zh-CN"/>
    </w:rPr>
  </w:style>
  <w:style w:type="paragraph" w:styleId="afc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2"/>
    <w:rsid w:val="006E60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d"/>
    <w:rsid w:val="006E6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locked/>
    <w:rsid w:val="00DB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uiPriority w:val="35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5">
    <w:name w:val="Знак Знак1 Знак"/>
    <w:basedOn w:val="a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link w:val="18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8">
    <w:name w:val="Стиль1 Знак"/>
    <w:basedOn w:val="a0"/>
    <w:link w:val="17"/>
    <w:locked/>
    <w:rsid w:val="007E17F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">
    <w:name w:val="Title"/>
    <w:basedOn w:val="a"/>
    <w:next w:val="aff0"/>
    <w:link w:val="aff1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basedOn w:val="a0"/>
    <w:link w:val="aff"/>
    <w:rsid w:val="002D5A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2D5A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2D5A7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aff4"/>
    <w:semiHidden/>
    <w:rsid w:val="00077786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07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077786"/>
    <w:rPr>
      <w:vertAlign w:val="superscript"/>
    </w:rPr>
  </w:style>
  <w:style w:type="character" w:styleId="aff6">
    <w:name w:val="page number"/>
    <w:basedOn w:val="a0"/>
    <w:rsid w:val="001951D5"/>
  </w:style>
  <w:style w:type="paragraph" w:customStyle="1" w:styleId="justify">
    <w:name w:val="_Обычный+justify"/>
    <w:basedOn w:val="a"/>
    <w:rsid w:val="004646A9"/>
    <w:pPr>
      <w:ind w:firstLine="709"/>
      <w:jc w:val="both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33B"/>
    <w:pPr>
      <w:keepNext/>
      <w:keepLines/>
      <w:spacing w:before="240" w:line="360" w:lineRule="auto"/>
      <w:ind w:firstLine="709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51033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aliases w:val="bt,Основной текст Знак Знак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aliases w:val="bt Знак,Основной текст Знак Знак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aliases w:val="Обычный (Web),Обычный (Web)1"/>
    <w:basedOn w:val="a"/>
    <w:link w:val="af9"/>
    <w:unhideWhenUsed/>
    <w:qFormat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a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b">
    <w:name w:val="Краткий обратный адрес"/>
    <w:basedOn w:val="a"/>
    <w:rsid w:val="00333FFA"/>
    <w:rPr>
      <w:lang w:eastAsia="zh-CN"/>
    </w:rPr>
  </w:style>
  <w:style w:type="paragraph" w:styleId="afc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afd">
    <w:name w:val="Основной текст_"/>
    <w:basedOn w:val="a0"/>
    <w:link w:val="32"/>
    <w:rsid w:val="006E602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d"/>
    <w:rsid w:val="006E602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d"/>
    <w:rsid w:val="006E6023"/>
    <w:pPr>
      <w:widowControl w:val="0"/>
      <w:shd w:val="clear" w:color="auto" w:fill="FFFFFF"/>
      <w:spacing w:before="420" w:line="322" w:lineRule="exact"/>
      <w:ind w:hanging="580"/>
    </w:pPr>
    <w:rPr>
      <w:sz w:val="27"/>
      <w:szCs w:val="27"/>
      <w:lang w:eastAsia="en-US"/>
    </w:rPr>
  </w:style>
  <w:style w:type="character" w:customStyle="1" w:styleId="af9">
    <w:name w:val="Обычный (веб) Знак"/>
    <w:aliases w:val="Обычный (Web) Знак,Обычный (Web)1 Знак"/>
    <w:link w:val="af8"/>
    <w:locked/>
    <w:rsid w:val="00DB5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uiPriority w:val="35"/>
    <w:qFormat/>
    <w:rsid w:val="00AC60AE"/>
    <w:pPr>
      <w:suppressAutoHyphens/>
      <w:spacing w:after="200" w:line="276" w:lineRule="auto"/>
    </w:pPr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5">
    <w:name w:val="Знак Знак1 Знак"/>
    <w:basedOn w:val="a"/>
    <w:rsid w:val="005103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7E17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Стиль1"/>
    <w:basedOn w:val="a"/>
    <w:link w:val="18"/>
    <w:rsid w:val="007E17F0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rFonts w:cs="Arial"/>
      <w:szCs w:val="18"/>
    </w:rPr>
  </w:style>
  <w:style w:type="character" w:customStyle="1" w:styleId="18">
    <w:name w:val="Стиль1 Знак"/>
    <w:basedOn w:val="a0"/>
    <w:link w:val="17"/>
    <w:locked/>
    <w:rsid w:val="007E17F0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f">
    <w:name w:val="Title"/>
    <w:basedOn w:val="a"/>
    <w:next w:val="aff0"/>
    <w:link w:val="aff1"/>
    <w:qFormat/>
    <w:rsid w:val="002D5A74"/>
    <w:pPr>
      <w:suppressAutoHyphens/>
      <w:jc w:val="center"/>
    </w:pPr>
    <w:rPr>
      <w:b/>
      <w:bCs/>
      <w:lang w:eastAsia="ar-SA"/>
    </w:rPr>
  </w:style>
  <w:style w:type="character" w:customStyle="1" w:styleId="aff1">
    <w:name w:val="Название Знак"/>
    <w:basedOn w:val="a0"/>
    <w:link w:val="aff"/>
    <w:rsid w:val="002D5A7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f0">
    <w:name w:val="Subtitle"/>
    <w:basedOn w:val="a"/>
    <w:next w:val="a"/>
    <w:link w:val="aff2"/>
    <w:uiPriority w:val="11"/>
    <w:qFormat/>
    <w:rsid w:val="002D5A7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0"/>
    <w:link w:val="aff0"/>
    <w:uiPriority w:val="11"/>
    <w:rsid w:val="002D5A7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6">
    <w:name w:val="Абзац списка Знак"/>
    <w:link w:val="a5"/>
    <w:uiPriority w:val="34"/>
    <w:locked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D24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aff4"/>
    <w:semiHidden/>
    <w:rsid w:val="00077786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0777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077786"/>
    <w:rPr>
      <w:vertAlign w:val="superscript"/>
    </w:rPr>
  </w:style>
  <w:style w:type="character" w:styleId="aff6">
    <w:name w:val="page number"/>
    <w:basedOn w:val="a0"/>
    <w:rsid w:val="001951D5"/>
  </w:style>
  <w:style w:type="paragraph" w:customStyle="1" w:styleId="justify">
    <w:name w:val="_Обычный+justify"/>
    <w:basedOn w:val="a"/>
    <w:rsid w:val="004646A9"/>
    <w:pPr>
      <w:ind w:firstLine="709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VPetrov\Desktop\&#1063;&#1083;&#1103;&#1085;&#1089;&#1082;&#1086;&#1077;%20&#1089;&#1077;&#1083;&#1100;&#1089;&#1082;&#1086;&#1077;%20&#1087;&#1086;&#1089;&#1077;&#1083;&#1077;&#1085;&#1080;&#1077;\&#1056;&#1058;&#1048;%20&#1088;&#1072;&#1089;&#1095;&#1077;&#1090;%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VPetrov\Desktop\&#1063;&#1083;&#1103;&#1085;&#1089;&#1082;&#1086;&#1077;%20&#1089;&#1077;&#1083;&#1100;&#1089;&#1082;&#1086;&#1077;%20&#1087;&#1086;&#1089;&#1077;&#1083;&#1077;&#1085;&#1080;&#1077;\&#1056;&#1058;&#1048;%20&#1088;&#1072;&#1089;&#1095;&#1077;&#1090;%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s\VPetrov\Desktop\&#1063;&#1083;&#1103;&#1085;&#1089;&#1082;&#1086;&#1077;%20&#1089;&#1077;&#1083;&#1100;&#1089;&#1082;&#1086;&#1077;%20&#1087;&#1086;&#1089;&#1077;&#1083;&#1077;&#1085;&#1080;&#1077;\&#1056;&#1058;&#1048;%20&#1088;&#1072;&#1089;&#1095;&#1077;&#1090;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Лист1!$F$6:$J$6</c:f>
              <c:strCache>
                <c:ptCount val="5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  <c:pt idx="3">
                  <c:v>2016г</c:v>
                </c:pt>
                <c:pt idx="4">
                  <c:v>2017г</c:v>
                </c:pt>
              </c:strCache>
            </c:strRef>
          </c:cat>
          <c:val>
            <c:numRef>
              <c:f>Лист1!$F$7:$J$7</c:f>
              <c:numCache>
                <c:formatCode>General</c:formatCode>
                <c:ptCount val="5"/>
                <c:pt idx="0">
                  <c:v>650</c:v>
                </c:pt>
                <c:pt idx="1">
                  <c:v>706</c:v>
                </c:pt>
                <c:pt idx="2">
                  <c:v>670</c:v>
                </c:pt>
                <c:pt idx="3">
                  <c:v>637</c:v>
                </c:pt>
                <c:pt idx="4">
                  <c:v>582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FE-4F39-8417-992F5DCCBF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554752"/>
        <c:axId val="112556288"/>
      </c:barChart>
      <c:catAx>
        <c:axId val="11255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56288"/>
        <c:crosses val="autoZero"/>
        <c:auto val="1"/>
        <c:lblAlgn val="ctr"/>
        <c:lblOffset val="100"/>
        <c:noMultiLvlLbl val="0"/>
      </c:catAx>
      <c:valAx>
        <c:axId val="112556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54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Лист2!$E$13:$P$13</c:f>
              <c:numCache>
                <c:formatCode>General</c:formatCode>
                <c:ptCount val="12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  <c:pt idx="6">
                  <c:v>2023</c:v>
                </c:pt>
                <c:pt idx="7">
                  <c:v>2024</c:v>
                </c:pt>
                <c:pt idx="8">
                  <c:v>2025</c:v>
                </c:pt>
                <c:pt idx="9">
                  <c:v>2026</c:v>
                </c:pt>
                <c:pt idx="10">
                  <c:v>2027</c:v>
                </c:pt>
                <c:pt idx="11">
                  <c:v>2028</c:v>
                </c:pt>
              </c:numCache>
            </c:numRef>
          </c:cat>
          <c:val>
            <c:numRef>
              <c:f>Лист2!$E$14:$P$14</c:f>
              <c:numCache>
                <c:formatCode>General</c:formatCode>
                <c:ptCount val="12"/>
                <c:pt idx="0">
                  <c:v>582</c:v>
                </c:pt>
                <c:pt idx="1">
                  <c:v>582</c:v>
                </c:pt>
                <c:pt idx="2">
                  <c:v>563</c:v>
                </c:pt>
                <c:pt idx="3">
                  <c:v>564</c:v>
                </c:pt>
                <c:pt idx="4">
                  <c:v>564</c:v>
                </c:pt>
                <c:pt idx="5">
                  <c:v>570</c:v>
                </c:pt>
                <c:pt idx="6">
                  <c:v>572</c:v>
                </c:pt>
                <c:pt idx="7">
                  <c:v>580</c:v>
                </c:pt>
                <c:pt idx="8">
                  <c:v>588</c:v>
                </c:pt>
                <c:pt idx="9">
                  <c:v>595</c:v>
                </c:pt>
                <c:pt idx="10">
                  <c:v>601</c:v>
                </c:pt>
                <c:pt idx="11">
                  <c:v>608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3DE-4569-9BFD-9DED8F9ED5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564864"/>
        <c:axId val="112570752"/>
      </c:lineChart>
      <c:catAx>
        <c:axId val="11256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70752"/>
        <c:crosses val="autoZero"/>
        <c:auto val="1"/>
        <c:lblAlgn val="ctr"/>
        <c:lblOffset val="100"/>
        <c:noMultiLvlLbl val="0"/>
      </c:catAx>
      <c:valAx>
        <c:axId val="11257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564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Лист3!$D$13</c:f>
              <c:strCache>
                <c:ptCount val="1"/>
                <c:pt idx="0">
                  <c:v>Общая численность населения, чел.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Лист3!$E$12:$P$12</c:f>
              <c:strCache>
                <c:ptCount val="12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  <c:pt idx="7">
                  <c:v>2024 год</c:v>
                </c:pt>
                <c:pt idx="8">
                  <c:v>2025 год</c:v>
                </c:pt>
                <c:pt idx="9">
                  <c:v>2026 год</c:v>
                </c:pt>
                <c:pt idx="10">
                  <c:v>2027 год</c:v>
                </c:pt>
                <c:pt idx="11">
                  <c:v>2028 год</c:v>
                </c:pt>
              </c:strCache>
            </c:strRef>
          </c:cat>
          <c:val>
            <c:numRef>
              <c:f>Лист3!$E$13:$P$13</c:f>
              <c:numCache>
                <c:formatCode>General</c:formatCode>
                <c:ptCount val="12"/>
                <c:pt idx="0">
                  <c:v>582</c:v>
                </c:pt>
                <c:pt idx="1">
                  <c:v>582</c:v>
                </c:pt>
                <c:pt idx="2">
                  <c:v>563</c:v>
                </c:pt>
                <c:pt idx="3">
                  <c:v>564</c:v>
                </c:pt>
                <c:pt idx="4">
                  <c:v>564</c:v>
                </c:pt>
                <c:pt idx="5">
                  <c:v>570</c:v>
                </c:pt>
                <c:pt idx="6">
                  <c:v>572</c:v>
                </c:pt>
                <c:pt idx="7">
                  <c:v>580</c:v>
                </c:pt>
                <c:pt idx="8">
                  <c:v>588</c:v>
                </c:pt>
                <c:pt idx="9">
                  <c:v>595</c:v>
                </c:pt>
                <c:pt idx="10">
                  <c:v>601</c:v>
                </c:pt>
                <c:pt idx="11">
                  <c:v>608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BA-481A-A03F-0229479543C5}"/>
            </c:ext>
          </c:extLst>
        </c:ser>
        <c:ser>
          <c:idx val="1"/>
          <c:order val="1"/>
          <c:tx>
            <c:strRef>
              <c:f>Лист3!$D$14</c:f>
              <c:strCache>
                <c:ptCount val="1"/>
                <c:pt idx="0">
                  <c:v>Количество автомобилей у населения, ед.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Лист3!$E$12:$P$12</c:f>
              <c:strCache>
                <c:ptCount val="12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  <c:pt idx="7">
                  <c:v>2024 год</c:v>
                </c:pt>
                <c:pt idx="8">
                  <c:v>2025 год</c:v>
                </c:pt>
                <c:pt idx="9">
                  <c:v>2026 год</c:v>
                </c:pt>
                <c:pt idx="10">
                  <c:v>2027 год</c:v>
                </c:pt>
                <c:pt idx="11">
                  <c:v>2028 год</c:v>
                </c:pt>
              </c:strCache>
            </c:strRef>
          </c:cat>
          <c:val>
            <c:numRef>
              <c:f>Лист3!$E$14:$P$14</c:f>
              <c:numCache>
                <c:formatCode>General</c:formatCode>
                <c:ptCount val="12"/>
                <c:pt idx="0">
                  <c:v>141</c:v>
                </c:pt>
                <c:pt idx="1">
                  <c:v>140</c:v>
                </c:pt>
                <c:pt idx="2">
                  <c:v>135</c:v>
                </c:pt>
                <c:pt idx="3">
                  <c:v>135</c:v>
                </c:pt>
                <c:pt idx="4">
                  <c:v>135</c:v>
                </c:pt>
                <c:pt idx="5">
                  <c:v>137</c:v>
                </c:pt>
                <c:pt idx="6">
                  <c:v>137</c:v>
                </c:pt>
                <c:pt idx="7">
                  <c:v>139</c:v>
                </c:pt>
                <c:pt idx="8">
                  <c:v>142</c:v>
                </c:pt>
                <c:pt idx="9">
                  <c:v>144</c:v>
                </c:pt>
                <c:pt idx="10">
                  <c:v>146</c:v>
                </c:pt>
                <c:pt idx="11">
                  <c:v>148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BA-481A-A03F-0229479543C5}"/>
            </c:ext>
          </c:extLst>
        </c:ser>
        <c:ser>
          <c:idx val="2"/>
          <c:order val="2"/>
          <c:tx>
            <c:strRef>
              <c:f>Лист3!$D$15</c:f>
              <c:strCache>
                <c:ptCount val="1"/>
                <c:pt idx="0">
                  <c:v>Уровень автомобилизации населения, ед./1000 чел.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Лист3!$E$12:$P$12</c:f>
              <c:strCache>
                <c:ptCount val="12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  <c:pt idx="5">
                  <c:v>2022 год</c:v>
                </c:pt>
                <c:pt idx="6">
                  <c:v>2023 год</c:v>
                </c:pt>
                <c:pt idx="7">
                  <c:v>2024 год</c:v>
                </c:pt>
                <c:pt idx="8">
                  <c:v>2025 год</c:v>
                </c:pt>
                <c:pt idx="9">
                  <c:v>2026 год</c:v>
                </c:pt>
                <c:pt idx="10">
                  <c:v>2027 год</c:v>
                </c:pt>
                <c:pt idx="11">
                  <c:v>2028 год</c:v>
                </c:pt>
              </c:strCache>
            </c:strRef>
          </c:cat>
          <c:val>
            <c:numRef>
              <c:f>Лист3!$E$15:$P$15</c:f>
              <c:numCache>
                <c:formatCode>General</c:formatCode>
                <c:ptCount val="12"/>
                <c:pt idx="0">
                  <c:v>242</c:v>
                </c:pt>
                <c:pt idx="1">
                  <c:v>242</c:v>
                </c:pt>
                <c:pt idx="2">
                  <c:v>240</c:v>
                </c:pt>
                <c:pt idx="3">
                  <c:v>240</c:v>
                </c:pt>
                <c:pt idx="4">
                  <c:v>240</c:v>
                </c:pt>
                <c:pt idx="5">
                  <c:v>241</c:v>
                </c:pt>
                <c:pt idx="6">
                  <c:v>241</c:v>
                </c:pt>
                <c:pt idx="7">
                  <c:v>241</c:v>
                </c:pt>
                <c:pt idx="8">
                  <c:v>242</c:v>
                </c:pt>
                <c:pt idx="9">
                  <c:v>243</c:v>
                </c:pt>
                <c:pt idx="10">
                  <c:v>244</c:v>
                </c:pt>
                <c:pt idx="11">
                  <c:v>245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A-481A-A03F-022947954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028928"/>
        <c:axId val="162034816"/>
      </c:barChart>
      <c:catAx>
        <c:axId val="162028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034816"/>
        <c:crosses val="autoZero"/>
        <c:auto val="1"/>
        <c:lblAlgn val="ctr"/>
        <c:lblOffset val="100"/>
        <c:noMultiLvlLbl val="0"/>
      </c:catAx>
      <c:valAx>
        <c:axId val="162034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028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BC700-A33C-4F53-9899-BBFFFA816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21729</TotalTime>
  <Pages>41</Pages>
  <Words>8141</Words>
  <Characters>46406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 ТРАНСПОРТНОЙ ИНФРАСТРУКТУРЫ ПУИРСКОГО СЕЛЬСКОГО ПОСЕЛЕНИЯ НИКОЛАЕВСКОГО МУНИЦИПАЛЬНОГО РАЙОНА ХАБАРОВСКОГО КРАЯ</vt:lpstr>
    </vt:vector>
  </TitlesOfParts>
  <Company/>
  <LinksUpToDate>false</LinksUpToDate>
  <CharactersWithSpaces>54439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 ТРАНСПОРТНОЙ ИНФРАСТРУКТУРЫ ЧЛЯНСКОГО СЕЛЬСКОГО ПОСЕЛЕНИЯ НИКОЛАЕВСКОГО МУНИЦИПАЛЬНОГО РАЙОНА ХАБАРОВСКОГО КРАЯ</dc:title>
  <dc:creator>Андрей Сандалов</dc:creator>
  <cp:lastModifiedBy>Admin</cp:lastModifiedBy>
  <cp:revision>129</cp:revision>
  <cp:lastPrinted>2018-01-17T02:15:00Z</cp:lastPrinted>
  <dcterms:created xsi:type="dcterms:W3CDTF">2017-01-24T01:58:00Z</dcterms:created>
  <dcterms:modified xsi:type="dcterms:W3CDTF">2018-01-24T04:23:00Z</dcterms:modified>
</cp:coreProperties>
</file>